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</w:p>
    <w:p w:rsid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</w:p>
    <w:p w:rsidR="002D3A4C" w:rsidRDefault="002D3A4C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</w:p>
    <w:p w:rsidR="002D3A4C" w:rsidRDefault="002D3A4C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</w:p>
    <w:p w:rsidR="002D3A4C" w:rsidRDefault="002D3A4C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</w:p>
    <w:p w:rsid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0"/>
          <w:szCs w:val="40"/>
          <w:lang w:eastAsia="uk-UA"/>
        </w:rPr>
      </w:pPr>
      <w:r w:rsidRPr="00B32B76">
        <w:rPr>
          <w:rFonts w:ascii="Georgia" w:hAnsi="Georgia"/>
          <w:b/>
          <w:bCs/>
          <w:sz w:val="40"/>
          <w:szCs w:val="40"/>
          <w:lang w:eastAsia="uk-UA"/>
        </w:rPr>
        <w:drawing>
          <wp:inline distT="0" distB="0" distL="0" distR="0">
            <wp:extent cx="2286000" cy="1943100"/>
            <wp:effectExtent l="19050" t="0" r="0" b="0"/>
            <wp:docPr id="94" name="Рисунок 94" descr="https://encrypted-tbn2.gstatic.com/images?q=tbn:ANd9GcSOPp5xDjeAnlHswlVw_JwmVqO-mhJHx3QN6qyIbMl_pgq1oUewJ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s://encrypted-tbn2.gstatic.com/images?q=tbn:ANd9GcSOPp5xDjeAnlHswlVw_JwmVqO-mhJHx3QN6qyIbMl_pgq1oUewJ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76" w:rsidRP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8"/>
          <w:szCs w:val="48"/>
          <w:lang w:eastAsia="uk-UA"/>
        </w:rPr>
      </w:pPr>
      <w:r w:rsidRPr="00B32B76">
        <w:rPr>
          <w:rFonts w:ascii="Georgia" w:hAnsi="Georgia"/>
          <w:b/>
          <w:bCs/>
          <w:sz w:val="48"/>
          <w:szCs w:val="48"/>
          <w:lang w:eastAsia="uk-UA"/>
        </w:rPr>
        <w:t xml:space="preserve">Методичні рекомендації </w:t>
      </w:r>
    </w:p>
    <w:p w:rsidR="00B32B76" w:rsidRP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8"/>
          <w:szCs w:val="48"/>
          <w:lang w:eastAsia="uk-UA"/>
        </w:rPr>
      </w:pPr>
      <w:r w:rsidRPr="00B32B76">
        <w:rPr>
          <w:rFonts w:ascii="Georgia" w:hAnsi="Georgia"/>
          <w:b/>
          <w:bCs/>
          <w:sz w:val="48"/>
          <w:szCs w:val="48"/>
          <w:lang w:eastAsia="uk-UA"/>
        </w:rPr>
        <w:t>щодо</w:t>
      </w:r>
      <w:r w:rsidR="00B67E54" w:rsidRPr="00B32B76">
        <w:rPr>
          <w:rFonts w:ascii="Georgia" w:hAnsi="Georgia"/>
          <w:b/>
          <w:bCs/>
          <w:sz w:val="48"/>
          <w:szCs w:val="48"/>
          <w:lang w:eastAsia="uk-UA"/>
        </w:rPr>
        <w:t xml:space="preserve"> вивчення математики в </w:t>
      </w:r>
    </w:p>
    <w:p w:rsidR="00B67E54" w:rsidRPr="00B32B76" w:rsidRDefault="00B32B76" w:rsidP="00B67E54">
      <w:pPr>
        <w:spacing w:before="100" w:beforeAutospacing="1" w:after="100" w:afterAutospacing="1"/>
        <w:ind w:firstLine="567"/>
        <w:jc w:val="center"/>
        <w:rPr>
          <w:rFonts w:ascii="Georgia" w:hAnsi="Georgia"/>
          <w:b/>
          <w:bCs/>
          <w:sz w:val="48"/>
          <w:szCs w:val="48"/>
          <w:lang w:eastAsia="uk-UA"/>
        </w:rPr>
      </w:pPr>
      <w:r w:rsidRPr="00B32B76">
        <w:rPr>
          <w:rFonts w:ascii="Georgia" w:hAnsi="Georgia"/>
          <w:b/>
          <w:bCs/>
          <w:sz w:val="48"/>
          <w:szCs w:val="48"/>
          <w:lang w:eastAsia="uk-UA"/>
        </w:rPr>
        <w:t>2013-2014 навчальному році</w:t>
      </w:r>
    </w:p>
    <w:p w:rsidR="00B32B76" w:rsidRDefault="002D3A4C">
      <w:pPr>
        <w:rPr>
          <w:rFonts w:ascii="Georgia" w:hAnsi="Georgia"/>
          <w:b/>
          <w:bCs/>
          <w:sz w:val="40"/>
          <w:szCs w:val="40"/>
          <w:lang w:eastAsia="uk-UA"/>
        </w:rPr>
      </w:pPr>
      <w:r>
        <w:rPr>
          <w:rFonts w:ascii="Georgia" w:hAnsi="Georgia"/>
          <w:b/>
          <w:bCs/>
          <w:sz w:val="40"/>
          <w:szCs w:val="40"/>
          <w:lang w:eastAsia="uk-UA"/>
        </w:rPr>
        <w:t xml:space="preserve">       </w:t>
      </w:r>
      <w:r w:rsidR="00B32B76" w:rsidRPr="00B32B76">
        <w:rPr>
          <w:rFonts w:ascii="Georgia" w:hAnsi="Georgia"/>
          <w:b/>
          <w:bCs/>
          <w:sz w:val="40"/>
          <w:szCs w:val="40"/>
          <w:lang w:eastAsia="uk-UA"/>
        </w:rPr>
        <w:drawing>
          <wp:inline distT="0" distB="0" distL="0" distR="0">
            <wp:extent cx="2143125" cy="2143125"/>
            <wp:effectExtent l="19050" t="0" r="9525" b="0"/>
            <wp:docPr id="1" name="Рисунок 115" descr="https://encrypted-tbn3.gstatic.com/images?q=tbn:ANd9GcRb59JTnVQHTMGgT7fZxN08bc_X5FwNEOXHYhuTaKzf6N2O35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encrypted-tbn3.gstatic.com/images?q=tbn:ANd9GcRb59JTnVQHTMGgT7fZxN08bc_X5FwNEOXHYhuTaKzf6N2O35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A4C">
        <w:rPr>
          <w:rFonts w:ascii="Georgia" w:hAnsi="Georgia"/>
          <w:b/>
          <w:bCs/>
          <w:sz w:val="40"/>
          <w:szCs w:val="40"/>
          <w:lang w:eastAsia="uk-UA"/>
        </w:rPr>
        <w:drawing>
          <wp:inline distT="0" distB="0" distL="0" distR="0">
            <wp:extent cx="2714625" cy="1676400"/>
            <wp:effectExtent l="19050" t="0" r="9525" b="0"/>
            <wp:docPr id="151" name="Рисунок 151" descr="https://encrypted-tbn3.gstatic.com/images?q=tbn:ANd9GcQGcqum_rQ1ecgw6l4I3oSmNWveFgmcIaqwbTskfTJlaBkxxZ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encrypted-tbn3.gstatic.com/images?q=tbn:ANd9GcQGcqum_rQ1ecgw6l4I3oSmNWveFgmcIaqwbTskfTJlaBkxxZ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A4C" w:rsidRDefault="002D3A4C">
      <w:pPr>
        <w:rPr>
          <w:rFonts w:ascii="Georgia" w:hAnsi="Georgia"/>
          <w:b/>
          <w:bCs/>
          <w:sz w:val="40"/>
          <w:szCs w:val="40"/>
          <w:lang w:eastAsia="uk-UA"/>
        </w:rPr>
      </w:pPr>
      <w:r>
        <w:rPr>
          <w:rFonts w:ascii="Georgia" w:hAnsi="Georgia"/>
          <w:b/>
          <w:bCs/>
          <w:sz w:val="40"/>
          <w:szCs w:val="40"/>
          <w:lang w:eastAsia="uk-UA"/>
        </w:rPr>
        <w:t xml:space="preserve">                               м. Теребовля</w:t>
      </w:r>
    </w:p>
    <w:p w:rsidR="00B67E54" w:rsidRDefault="00B67E54" w:rsidP="00B67E54">
      <w:pPr>
        <w:spacing w:before="100" w:beforeAutospacing="1" w:after="100" w:afterAutospacing="1"/>
        <w:ind w:firstLine="567"/>
        <w:rPr>
          <w:rFonts w:ascii="Times New Roman" w:hAnsi="Times New Roman"/>
          <w:bCs/>
          <w:iCs/>
          <w:sz w:val="24"/>
          <w:szCs w:val="24"/>
          <w:lang w:eastAsia="uk-UA"/>
        </w:rPr>
      </w:pPr>
      <w:r>
        <w:rPr>
          <w:rFonts w:ascii="Times New Roman" w:hAnsi="Times New Roman"/>
          <w:bCs/>
          <w:sz w:val="24"/>
          <w:szCs w:val="24"/>
          <w:lang w:eastAsia="uk-UA"/>
        </w:rPr>
        <w:lastRenderedPageBreak/>
        <w:t>В умовах сучасного суспільства метою навчання математики</w:t>
      </w:r>
      <w:r>
        <w:rPr>
          <w:rFonts w:ascii="Times New Roman" w:hAnsi="Times New Roman"/>
          <w:b/>
          <w:bCs/>
          <w:sz w:val="24"/>
          <w:szCs w:val="24"/>
          <w:lang w:eastAsia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uk-UA"/>
        </w:rPr>
        <w:t xml:space="preserve">є </w:t>
      </w:r>
      <w:r>
        <w:rPr>
          <w:rFonts w:ascii="Times New Roman" w:hAnsi="Times New Roman"/>
          <w:bCs/>
          <w:iCs/>
          <w:sz w:val="24"/>
          <w:szCs w:val="24"/>
          <w:lang w:eastAsia="uk-UA"/>
        </w:rPr>
        <w:t>формування в учнів математичної компетентності  на рівні, достатньому для забезпечення життєдіяльності в сучасному світі, успішного оволодіння знаннями з інших освітніх галузей у процесі шкільного навчання, забезпечення інтелектуального розвитку учнів, розвитку їх уваги, пам’яті, логіки, культури мислення та інтуїції.</w:t>
      </w:r>
    </w:p>
    <w:p w:rsidR="00B67E54" w:rsidRDefault="00B67E54" w:rsidP="00B67E54">
      <w:pPr>
        <w:spacing w:before="100" w:beforeAutospacing="1" w:after="100" w:afterAutospacing="1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Організація навчання у 2013-2014 навчальному році буде здійснюється згідно з Типовими навчальними планами:</w:t>
      </w:r>
    </w:p>
    <w:p w:rsidR="00B67E54" w:rsidRDefault="00B67E54" w:rsidP="00B67E54">
      <w:pPr>
        <w:pStyle w:val="a5"/>
      </w:pPr>
      <w:r>
        <w:t>для 5-го класу – за Типовими навчальними планами загальноосвітніх навчальних закладів ІІ ступеня, затвердженими наказом Міністерства від 03.04.2012 № 409 ( зі змінами);</w:t>
      </w:r>
    </w:p>
    <w:p w:rsidR="00B67E54" w:rsidRDefault="00B67E54" w:rsidP="00B67E54">
      <w:pPr>
        <w:pStyle w:val="a5"/>
      </w:pPr>
      <w:r>
        <w:t>для 6-9 класів -  за Типовими навчальними планами загальноосвітніх навчальних закладів, затвердженими наказом МОН України від 23.02.2004 № 132, зі змінами, внесеними наказом МОН України від 05.02.2009 № 66;</w:t>
      </w:r>
    </w:p>
    <w:p w:rsidR="00B67E54" w:rsidRDefault="00B67E54" w:rsidP="00B67E54">
      <w:pPr>
        <w:pStyle w:val="a5"/>
      </w:pPr>
      <w:r>
        <w:t>для 10-11 класів -  за Типовими навчальними планами загальноосвітніх навчальних закладів ІІІ ступеня, затвердженими наказом МОН України від 27.08.2010 № 834;</w:t>
      </w:r>
    </w:p>
    <w:p w:rsidR="00B67E54" w:rsidRDefault="00B67E54" w:rsidP="00B67E54">
      <w:pPr>
        <w:pStyle w:val="a5"/>
      </w:pPr>
      <w:r>
        <w:t>для 8-9-х класів загальноосвітніх навчальних закладів з поглибленим вивченням  окремих  предметів - для 6-9 класів -  за Типовими навчальними планами, затвердженими наказом МОН України від 23.05.2012 № 616, зі змінами, внесеними наказом МОН України від 05.02.2009 № 66;</w:t>
      </w:r>
    </w:p>
    <w:p w:rsidR="00B67E54" w:rsidRDefault="00B67E54" w:rsidP="00B67E54">
      <w:pPr>
        <w:pStyle w:val="a5"/>
        <w:rPr>
          <w:b/>
        </w:rPr>
      </w:pPr>
      <w:r>
        <w:t xml:space="preserve"> </w:t>
      </w:r>
      <w:r>
        <w:rPr>
          <w:spacing w:val="-6"/>
          <w:w w:val="107"/>
        </w:rPr>
        <w:t>Навчанн</w:t>
      </w:r>
      <w:r>
        <w:rPr>
          <w:w w:val="107"/>
        </w:rPr>
        <w:t>я</w:t>
      </w:r>
      <w:r>
        <w:rPr>
          <w:spacing w:val="33"/>
          <w:w w:val="107"/>
        </w:rPr>
        <w:t xml:space="preserve"> </w:t>
      </w:r>
      <w:r>
        <w:rPr>
          <w:spacing w:val="-6"/>
          <w:w w:val="107"/>
        </w:rPr>
        <w:t>математик</w:t>
      </w:r>
      <w:r>
        <w:rPr>
          <w:w w:val="107"/>
        </w:rPr>
        <w:t>и</w:t>
      </w:r>
      <w:r>
        <w:rPr>
          <w:spacing w:val="10"/>
          <w:w w:val="107"/>
        </w:rPr>
        <w:t xml:space="preserve"> </w:t>
      </w:r>
      <w:r>
        <w:t>в</w:t>
      </w:r>
      <w:r>
        <w:rPr>
          <w:spacing w:val="24"/>
        </w:rPr>
        <w:t xml:space="preserve"> 5 класах </w:t>
      </w:r>
      <w:r>
        <w:rPr>
          <w:spacing w:val="-6"/>
          <w:w w:val="105"/>
        </w:rPr>
        <w:t>загальноосвітні</w:t>
      </w:r>
      <w:r>
        <w:rPr>
          <w:w w:val="105"/>
        </w:rPr>
        <w:t>х</w:t>
      </w:r>
      <w:r>
        <w:rPr>
          <w:spacing w:val="25"/>
          <w:w w:val="105"/>
        </w:rPr>
        <w:t xml:space="preserve"> </w:t>
      </w:r>
      <w:r>
        <w:rPr>
          <w:spacing w:val="-6"/>
          <w:w w:val="107"/>
        </w:rPr>
        <w:t>н</w:t>
      </w:r>
      <w:r>
        <w:rPr>
          <w:spacing w:val="-6"/>
          <w:w w:val="105"/>
        </w:rPr>
        <w:t>а</w:t>
      </w:r>
      <w:r>
        <w:rPr>
          <w:spacing w:val="-6"/>
          <w:w w:val="107"/>
        </w:rPr>
        <w:t>в</w:t>
      </w:r>
      <w:r>
        <w:rPr>
          <w:spacing w:val="-6"/>
          <w:w w:val="104"/>
        </w:rPr>
        <w:t>ч</w:t>
      </w:r>
      <w:r>
        <w:rPr>
          <w:spacing w:val="-6"/>
          <w:w w:val="105"/>
        </w:rPr>
        <w:t>а</w:t>
      </w:r>
      <w:r>
        <w:rPr>
          <w:spacing w:val="-6"/>
          <w:w w:val="110"/>
        </w:rPr>
        <w:t>л</w:t>
      </w:r>
      <w:r>
        <w:rPr>
          <w:spacing w:val="-6"/>
          <w:w w:val="105"/>
        </w:rPr>
        <w:t>ь</w:t>
      </w:r>
      <w:r>
        <w:rPr>
          <w:spacing w:val="-6"/>
          <w:w w:val="107"/>
        </w:rPr>
        <w:t>н</w:t>
      </w:r>
      <w:r>
        <w:rPr>
          <w:spacing w:val="-6"/>
          <w:w w:val="109"/>
        </w:rPr>
        <w:t>и</w:t>
      </w:r>
      <w:r>
        <w:rPr>
          <w:w w:val="103"/>
        </w:rPr>
        <w:t xml:space="preserve">х </w:t>
      </w:r>
      <w:r>
        <w:rPr>
          <w:spacing w:val="-6"/>
        </w:rPr>
        <w:t>закладі</w:t>
      </w:r>
      <w:r>
        <w:t xml:space="preserve">в </w:t>
      </w:r>
      <w:r>
        <w:rPr>
          <w:spacing w:val="45"/>
        </w:rPr>
        <w:t xml:space="preserve"> </w:t>
      </w:r>
      <w:r>
        <w:rPr>
          <w:spacing w:val="-6"/>
        </w:rPr>
        <w:t>буд</w:t>
      </w:r>
      <w:r>
        <w:t xml:space="preserve">е </w:t>
      </w:r>
      <w:r>
        <w:rPr>
          <w:spacing w:val="-6"/>
          <w:w w:val="106"/>
        </w:rPr>
        <w:t>реалізовуватись</w:t>
      </w:r>
      <w:r>
        <w:rPr>
          <w:spacing w:val="41"/>
          <w:w w:val="106"/>
        </w:rPr>
        <w:t xml:space="preserve"> </w:t>
      </w:r>
      <w:r>
        <w:rPr>
          <w:spacing w:val="-6"/>
        </w:rPr>
        <w:t>з</w:t>
      </w:r>
      <w:r>
        <w:t xml:space="preserve">а </w:t>
      </w:r>
      <w:r>
        <w:rPr>
          <w:spacing w:val="-6"/>
        </w:rPr>
        <w:t xml:space="preserve">  </w:t>
      </w:r>
      <w:proofErr w:type="spellStart"/>
      <w:r w:rsidR="00B32B76">
        <w:rPr>
          <w:lang w:val="ru-RU"/>
        </w:rPr>
        <w:t>н</w:t>
      </w:r>
      <w:r>
        <w:t>авчальною</w:t>
      </w:r>
      <w:proofErr w:type="spellEnd"/>
      <w:r>
        <w:t xml:space="preserve"> програмою для учнів 5-9 класів загальноосвітніх навчальних закладів (авт.. М.І. Бурда, Ю.І. </w:t>
      </w:r>
      <w:proofErr w:type="spellStart"/>
      <w:r>
        <w:t>Мальваний</w:t>
      </w:r>
      <w:proofErr w:type="spellEnd"/>
      <w:r>
        <w:t xml:space="preserve">, Є.П. </w:t>
      </w:r>
      <w:proofErr w:type="spellStart"/>
      <w:r>
        <w:t>Нелін</w:t>
      </w:r>
      <w:proofErr w:type="spellEnd"/>
      <w:r>
        <w:t>, Д.А.</w:t>
      </w:r>
      <w:proofErr w:type="spellStart"/>
      <w:r>
        <w:t>Номіровський</w:t>
      </w:r>
      <w:proofErr w:type="spellEnd"/>
      <w:r>
        <w:t>, А.В.</w:t>
      </w:r>
      <w:proofErr w:type="spellStart"/>
      <w:r>
        <w:t>Паньков</w:t>
      </w:r>
      <w:proofErr w:type="spellEnd"/>
      <w:r>
        <w:t xml:space="preserve">, </w:t>
      </w:r>
      <w:proofErr w:type="spellStart"/>
      <w:r>
        <w:t>.А.Тарасенкова</w:t>
      </w:r>
      <w:proofErr w:type="spellEnd"/>
      <w:r>
        <w:t xml:space="preserve">, М.В.Чемерис, М.С. Якір.), розміщеною на сайті </w:t>
      </w:r>
      <w:hyperlink r:id="rId8" w:history="1">
        <w:r>
          <w:rPr>
            <w:rStyle w:val="a3"/>
          </w:rPr>
          <w:t>www.mon.gov.ua</w:t>
        </w:r>
      </w:hyperlink>
      <w:r>
        <w:t>.</w:t>
      </w:r>
    </w:p>
    <w:p w:rsidR="00B67E54" w:rsidRDefault="00B67E54" w:rsidP="00B67E54">
      <w:pPr>
        <w:pStyle w:val="aa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6-</w:t>
      </w:r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pacing w:val="3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класи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загальноосвітні</w:t>
      </w:r>
      <w:r>
        <w:rPr>
          <w:rFonts w:ascii="Times New Roman" w:hAnsi="Times New Roman" w:cs="Times New Roman"/>
          <w:color w:val="auto"/>
          <w:w w:val="105"/>
          <w:sz w:val="24"/>
          <w:szCs w:val="24"/>
        </w:rPr>
        <w:t>х</w:t>
      </w:r>
      <w:r>
        <w:rPr>
          <w:rFonts w:ascii="Times New Roman" w:hAnsi="Times New Roman" w:cs="Times New Roman"/>
          <w:color w:val="auto"/>
          <w:spacing w:val="25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w w:val="107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-6"/>
          <w:w w:val="107"/>
          <w:sz w:val="24"/>
          <w:szCs w:val="24"/>
        </w:rPr>
        <w:t>в</w:t>
      </w:r>
      <w:r>
        <w:rPr>
          <w:rFonts w:ascii="Times New Roman" w:hAnsi="Times New Roman" w:cs="Times New Roman"/>
          <w:color w:val="auto"/>
          <w:spacing w:val="-6"/>
          <w:w w:val="104"/>
          <w:sz w:val="24"/>
          <w:szCs w:val="24"/>
        </w:rPr>
        <w:t>ч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-6"/>
          <w:w w:val="110"/>
          <w:sz w:val="24"/>
          <w:szCs w:val="24"/>
        </w:rPr>
        <w:t>л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ь</w:t>
      </w:r>
      <w:r>
        <w:rPr>
          <w:rFonts w:ascii="Times New Roman" w:hAnsi="Times New Roman" w:cs="Times New Roman"/>
          <w:color w:val="auto"/>
          <w:spacing w:val="-6"/>
          <w:w w:val="107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pacing w:val="-6"/>
          <w:w w:val="109"/>
          <w:sz w:val="24"/>
          <w:szCs w:val="24"/>
        </w:rPr>
        <w:t>и</w:t>
      </w:r>
      <w:r>
        <w:rPr>
          <w:rFonts w:ascii="Times New Roman" w:hAnsi="Times New Roman" w:cs="Times New Roman"/>
          <w:color w:val="auto"/>
          <w:w w:val="103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закладі</w:t>
      </w:r>
      <w:r>
        <w:rPr>
          <w:rFonts w:ascii="Times New Roman" w:hAnsi="Times New Roman" w:cs="Times New Roman"/>
          <w:color w:val="auto"/>
          <w:sz w:val="24"/>
          <w:szCs w:val="24"/>
        </w:rPr>
        <w:t>в продовжують вивчення математики</w:t>
      </w:r>
      <w:r>
        <w:rPr>
          <w:rFonts w:ascii="Times New Roman" w:hAnsi="Times New Roman" w:cs="Times New Roman"/>
          <w:color w:val="auto"/>
          <w:spacing w:val="41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з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>про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грамами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>надрукованим</w:t>
      </w:r>
      <w:r>
        <w:rPr>
          <w:rFonts w:ascii="Times New Roman" w:hAnsi="Times New Roman" w:cs="Times New Roman"/>
          <w:color w:val="auto"/>
          <w:w w:val="106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збірник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«Програм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дл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я 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загальноос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вітні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навчальни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х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закладів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>Математика</w:t>
      </w:r>
      <w:r>
        <w:rPr>
          <w:rFonts w:ascii="Times New Roman" w:hAnsi="Times New Roman" w:cs="Times New Roman"/>
          <w:color w:val="auto"/>
          <w:w w:val="106"/>
          <w:sz w:val="24"/>
          <w:szCs w:val="24"/>
        </w:rPr>
        <w:t>.</w:t>
      </w:r>
      <w:r>
        <w:rPr>
          <w:rFonts w:ascii="Times New Roman" w:hAnsi="Times New Roman" w:cs="Times New Roman"/>
          <w:color w:val="auto"/>
          <w:spacing w:val="33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5-1</w:t>
      </w: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>
        <w:rPr>
          <w:rFonts w:ascii="Times New Roman" w:hAnsi="Times New Roman" w:cs="Times New Roman"/>
          <w:color w:val="auto"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класи»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 xml:space="preserve">видавництво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«Перун»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Київ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5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р.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  <w:r>
        <w:rPr>
          <w:rFonts w:ascii="Times New Roman" w:hAnsi="Times New Roman" w:cs="Times New Roman"/>
          <w:color w:val="auto"/>
          <w:spacing w:val="2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pacing w:val="3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w w:val="105"/>
          <w:sz w:val="24"/>
          <w:szCs w:val="24"/>
        </w:rPr>
        <w:t>науково-методичном</w:t>
      </w:r>
      <w:r>
        <w:rPr>
          <w:rFonts w:ascii="Times New Roman" w:hAnsi="Times New Roman" w:cs="Times New Roman"/>
          <w:color w:val="auto"/>
          <w:w w:val="105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pacing w:val="34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журнал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>«Матема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тик</w:t>
      </w:r>
      <w:r>
        <w:rPr>
          <w:rFonts w:ascii="Times New Roman" w:hAnsi="Times New Roman" w:cs="Times New Roman"/>
          <w:color w:val="auto"/>
          <w:sz w:val="24"/>
          <w:szCs w:val="24"/>
        </w:rPr>
        <w:t>а в</w:t>
      </w:r>
      <w:r>
        <w:rPr>
          <w:rFonts w:ascii="Times New Roman" w:hAnsi="Times New Roman" w:cs="Times New Roman"/>
          <w:color w:val="auto"/>
          <w:spacing w:val="3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школі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(№2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6"/>
          <w:sz w:val="24"/>
          <w:szCs w:val="24"/>
        </w:rPr>
        <w:t>200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6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>р.),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розміщеною на сайті </w:t>
      </w:r>
      <w:hyperlink r:id="rId9" w:history="1">
        <w:r>
          <w:rPr>
            <w:rStyle w:val="a3"/>
            <w:rFonts w:ascii="Times New Roman" w:hAnsi="Times New Roman"/>
            <w:color w:val="auto"/>
            <w:sz w:val="24"/>
            <w:szCs w:val="24"/>
          </w:rPr>
          <w:t>www.mon.gov.ua</w:t>
        </w:r>
      </w:hyperlink>
      <w:r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B67E54" w:rsidRDefault="00B67E54" w:rsidP="00B67E54">
      <w:pPr>
        <w:pStyle w:val="aa"/>
        <w:ind w:firstLine="720"/>
        <w:rPr>
          <w:rFonts w:ascii="Times New Roman" w:hAnsi="Times New Roman" w:cs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8-9 класи (поглиблене вивчен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>ня)</w:t>
      </w:r>
      <w:r>
        <w:rPr>
          <w:rFonts w:ascii="Times New Roman" w:hAnsi="Times New Roman" w:cs="Times New Roman"/>
          <w:b/>
          <w:color w:val="auto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Математика. 8-9 класи. Програма для класів </w:t>
      </w:r>
      <w:r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з поглибленим вивченням математики // </w:t>
      </w:r>
      <w:r>
        <w:rPr>
          <w:rFonts w:ascii="Times New Roman" w:hAnsi="Times New Roman" w:cs="Times New Roman"/>
          <w:color w:val="auto"/>
          <w:sz w:val="24"/>
          <w:szCs w:val="24"/>
        </w:rPr>
        <w:t>Інформаційний збірник МОН України,</w:t>
      </w:r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2008.– № 16-17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розміщена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сайт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і </w:t>
      </w:r>
      <w:r>
        <w:rPr>
          <w:rFonts w:ascii="Times New Roman" w:hAnsi="Times New Roman" w:cs="Times New Roman"/>
          <w:color w:val="auto"/>
          <w:spacing w:val="-1"/>
          <w:w w:val="106"/>
          <w:sz w:val="24"/>
          <w:szCs w:val="24"/>
        </w:rPr>
        <w:t>Міністерств</w:t>
      </w:r>
      <w:r>
        <w:rPr>
          <w:rFonts w:ascii="Times New Roman" w:hAnsi="Times New Roman" w:cs="Times New Roman"/>
          <w:color w:val="auto"/>
          <w:w w:val="106"/>
          <w:sz w:val="24"/>
          <w:szCs w:val="24"/>
        </w:rPr>
        <w:t>а</w:t>
      </w:r>
      <w:r>
        <w:rPr>
          <w:rFonts w:ascii="Times New Roman" w:hAnsi="Times New Roman" w:cs="Times New Roman"/>
          <w:color w:val="auto"/>
          <w:spacing w:val="49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освіт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і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науки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auto"/>
          <w:spacing w:val="-1"/>
          <w:w w:val="105"/>
          <w:sz w:val="24"/>
          <w:szCs w:val="24"/>
        </w:rPr>
        <w:t xml:space="preserve">молоді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спорт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у </w:t>
      </w:r>
      <w:r>
        <w:rPr>
          <w:rFonts w:ascii="Times New Roman" w:hAnsi="Times New Roman" w:cs="Times New Roman"/>
          <w:color w:val="auto"/>
          <w:spacing w:val="-22"/>
          <w:sz w:val="24"/>
          <w:szCs w:val="24"/>
        </w:rPr>
        <w:t>У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країн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hyperlink r:id="rId10" w:history="1">
        <w:r>
          <w:rPr>
            <w:rStyle w:val="a3"/>
            <w:rFonts w:ascii="Times New Roman" w:hAnsi="Times New Roman"/>
            <w:b/>
            <w:color w:val="auto"/>
            <w:spacing w:val="-1"/>
            <w:w w:val="103"/>
            <w:sz w:val="24"/>
            <w:szCs w:val="24"/>
          </w:rPr>
          <w:t>ww</w:t>
        </w:r>
        <w:r>
          <w:rPr>
            <w:rStyle w:val="a3"/>
            <w:rFonts w:ascii="Times New Roman" w:hAnsi="Times New Roman"/>
            <w:b/>
            <w:color w:val="auto"/>
            <w:spacing w:val="-26"/>
            <w:w w:val="103"/>
            <w:sz w:val="24"/>
            <w:szCs w:val="24"/>
          </w:rPr>
          <w:t>w</w:t>
        </w:r>
        <w:r>
          <w:rPr>
            <w:rStyle w:val="a3"/>
            <w:rFonts w:ascii="Times New Roman" w:hAnsi="Times New Roman"/>
            <w:b/>
            <w:color w:val="auto"/>
            <w:spacing w:val="-1"/>
            <w:w w:val="102"/>
            <w:sz w:val="24"/>
            <w:szCs w:val="24"/>
          </w:rPr>
          <w:t>.mon.go</w:t>
        </w:r>
        <w:r>
          <w:rPr>
            <w:rStyle w:val="a3"/>
            <w:rFonts w:ascii="Times New Roman" w:hAnsi="Times New Roman"/>
            <w:b/>
            <w:color w:val="auto"/>
            <w:spacing w:val="-28"/>
            <w:w w:val="105"/>
            <w:sz w:val="24"/>
            <w:szCs w:val="24"/>
          </w:rPr>
          <w:t>v</w:t>
        </w:r>
        <w:r>
          <w:rPr>
            <w:rStyle w:val="a3"/>
            <w:rFonts w:ascii="Times New Roman" w:hAnsi="Times New Roman"/>
            <w:b/>
            <w:color w:val="auto"/>
            <w:spacing w:val="-1"/>
            <w:w w:val="105"/>
            <w:sz w:val="24"/>
            <w:szCs w:val="24"/>
          </w:rPr>
          <w:t>.ua</w:t>
        </w:r>
      </w:hyperlink>
      <w:r>
        <w:rPr>
          <w:rFonts w:ascii="Times New Roman" w:hAnsi="Times New Roman" w:cs="Times New Roman"/>
          <w:color w:val="auto"/>
          <w:spacing w:val="-2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w w:val="106"/>
          <w:sz w:val="24"/>
          <w:szCs w:val="24"/>
        </w:rPr>
        <w:t xml:space="preserve">Акцентуємо увагу, що «Програма 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>и</w:t>
      </w:r>
      <w:r>
        <w:rPr>
          <w:rFonts w:ascii="Times New Roman" w:hAnsi="Times New Roman"/>
          <w:spacing w:val="49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3"/>
          <w:sz w:val="24"/>
          <w:szCs w:val="24"/>
        </w:rPr>
        <w:t>д</w:t>
      </w:r>
      <w:r>
        <w:rPr>
          <w:rFonts w:ascii="Times New Roman" w:hAnsi="Times New Roman"/>
          <w:spacing w:val="-1"/>
          <w:w w:val="110"/>
          <w:sz w:val="24"/>
          <w:szCs w:val="24"/>
        </w:rPr>
        <w:t>л</w:t>
      </w:r>
      <w:r>
        <w:rPr>
          <w:rFonts w:ascii="Times New Roman" w:hAnsi="Times New Roman"/>
          <w:w w:val="116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учні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5-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класі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w w:val="105"/>
          <w:sz w:val="24"/>
          <w:szCs w:val="24"/>
        </w:rPr>
        <w:t>загальноосвітні</w:t>
      </w:r>
      <w:r>
        <w:rPr>
          <w:rFonts w:ascii="Times New Roman" w:hAnsi="Times New Roman"/>
          <w:w w:val="105"/>
          <w:sz w:val="24"/>
          <w:szCs w:val="24"/>
        </w:rPr>
        <w:t>х</w:t>
      </w:r>
      <w:r>
        <w:rPr>
          <w:rFonts w:ascii="Times New Roman" w:hAnsi="Times New Roman"/>
          <w:spacing w:val="1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навчальни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закладі</w:t>
      </w:r>
      <w:r>
        <w:rPr>
          <w:rFonts w:ascii="Times New Roman" w:hAnsi="Times New Roman"/>
          <w:sz w:val="24"/>
          <w:szCs w:val="24"/>
        </w:rPr>
        <w:t>в з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класами </w:t>
      </w:r>
      <w:r>
        <w:rPr>
          <w:rFonts w:ascii="Times New Roman" w:hAnsi="Times New Roman"/>
          <w:spacing w:val="-1"/>
          <w:w w:val="106"/>
          <w:sz w:val="24"/>
          <w:szCs w:val="24"/>
        </w:rPr>
        <w:t>фізико-математичног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профілю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(авт.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Харі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8"/>
          <w:sz w:val="24"/>
          <w:szCs w:val="24"/>
        </w:rPr>
        <w:t>О.Є.)</w:t>
      </w:r>
      <w:r>
        <w:rPr>
          <w:rFonts w:ascii="Times New Roman" w:hAnsi="Times New Roman"/>
          <w:spacing w:val="-6"/>
          <w:w w:val="106"/>
          <w:sz w:val="24"/>
          <w:szCs w:val="24"/>
        </w:rPr>
        <w:t xml:space="preserve"> втратила свою чинність і у 5-му класі вона не дійсна, однак навчальні заклади, які розпочали поглиблене вивчення за цією програмою у 6-7 класах, продовжують її використання </w:t>
      </w:r>
      <w:r>
        <w:rPr>
          <w:rFonts w:ascii="Times New Roman" w:hAnsi="Times New Roman"/>
          <w:sz w:val="24"/>
          <w:szCs w:val="24"/>
        </w:rPr>
        <w:t xml:space="preserve">(Збірник програм </w:t>
      </w:r>
      <w:r>
        <w:rPr>
          <w:rFonts w:ascii="Times New Roman" w:hAnsi="Times New Roman"/>
          <w:spacing w:val="-1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допрофільної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підготовки та профільного навчання. Частина І. </w:t>
      </w:r>
      <w:proofErr w:type="spellStart"/>
      <w:r>
        <w:rPr>
          <w:rFonts w:ascii="Times New Roman" w:hAnsi="Times New Roman"/>
          <w:sz w:val="24"/>
          <w:szCs w:val="24"/>
        </w:rPr>
        <w:t>Допрофільна</w:t>
      </w:r>
      <w:proofErr w:type="spellEnd"/>
      <w:r>
        <w:rPr>
          <w:rFonts w:ascii="Times New Roman" w:hAnsi="Times New Roman"/>
          <w:sz w:val="24"/>
          <w:szCs w:val="24"/>
        </w:rPr>
        <w:t xml:space="preserve"> підготовка / </w:t>
      </w:r>
      <w:proofErr w:type="spellStart"/>
      <w:r>
        <w:rPr>
          <w:rFonts w:ascii="Times New Roman" w:hAnsi="Times New Roman"/>
          <w:sz w:val="24"/>
          <w:szCs w:val="24"/>
        </w:rPr>
        <w:t>Упоряд</w:t>
      </w:r>
      <w:proofErr w:type="spellEnd"/>
      <w:r>
        <w:rPr>
          <w:rFonts w:ascii="Times New Roman" w:hAnsi="Times New Roman"/>
          <w:sz w:val="24"/>
          <w:szCs w:val="24"/>
        </w:rPr>
        <w:t xml:space="preserve">. Н.С. Прокопенко, О.П. </w:t>
      </w:r>
      <w:proofErr w:type="spellStart"/>
      <w:r>
        <w:rPr>
          <w:rFonts w:ascii="Times New Roman" w:hAnsi="Times New Roman"/>
          <w:sz w:val="24"/>
          <w:szCs w:val="24"/>
        </w:rPr>
        <w:t>Вашуленко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/>
          <w:sz w:val="24"/>
          <w:szCs w:val="24"/>
        </w:rPr>
        <w:t>Єргіна</w:t>
      </w:r>
      <w:proofErr w:type="spellEnd"/>
      <w:r>
        <w:rPr>
          <w:rFonts w:ascii="Times New Roman" w:hAnsi="Times New Roman"/>
          <w:sz w:val="24"/>
          <w:szCs w:val="24"/>
        </w:rPr>
        <w:t>. – Х.: Вид-во «Ранок», 2011. – 384 с.)</w:t>
      </w:r>
      <w:r>
        <w:rPr>
          <w:rFonts w:ascii="Times New Roman" w:hAnsi="Times New Roman"/>
          <w:spacing w:val="-6"/>
          <w:w w:val="106"/>
          <w:sz w:val="24"/>
          <w:szCs w:val="24"/>
        </w:rPr>
        <w:t xml:space="preserve">.   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pacing w:val="45"/>
          <w:sz w:val="24"/>
          <w:szCs w:val="24"/>
        </w:rPr>
      </w:pPr>
      <w:r>
        <w:rPr>
          <w:rFonts w:ascii="Times New Roman" w:hAnsi="Times New Roman"/>
          <w:spacing w:val="-1"/>
          <w:w w:val="109"/>
          <w:sz w:val="24"/>
          <w:szCs w:val="24"/>
        </w:rPr>
        <w:t>Шкільни</w:t>
      </w:r>
      <w:r>
        <w:rPr>
          <w:rFonts w:ascii="Times New Roman" w:hAnsi="Times New Roman"/>
          <w:w w:val="109"/>
          <w:sz w:val="24"/>
          <w:szCs w:val="24"/>
        </w:rPr>
        <w:t>й</w:t>
      </w:r>
      <w:r>
        <w:rPr>
          <w:rFonts w:ascii="Times New Roman" w:hAnsi="Times New Roman"/>
          <w:spacing w:val="16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кур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>и</w:t>
      </w:r>
      <w:r>
        <w:rPr>
          <w:rFonts w:ascii="Times New Roman" w:hAnsi="Times New Roman"/>
          <w:spacing w:val="17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>10-</w:t>
      </w:r>
      <w:r>
        <w:rPr>
          <w:rFonts w:ascii="Times New Roman" w:hAnsi="Times New Roman"/>
          <w:spacing w:val="-1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pacing w:val="-1"/>
          <w:sz w:val="24"/>
          <w:szCs w:val="24"/>
        </w:rPr>
        <w:t>класа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w w:val="105"/>
          <w:sz w:val="24"/>
          <w:szCs w:val="24"/>
        </w:rPr>
        <w:t>загальноосвітні</w:t>
      </w:r>
      <w:r>
        <w:rPr>
          <w:rFonts w:ascii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w w:val="105"/>
          <w:sz w:val="24"/>
          <w:szCs w:val="24"/>
        </w:rPr>
        <w:t>навчальни</w:t>
      </w:r>
      <w:r>
        <w:rPr>
          <w:rFonts w:ascii="Times New Roman" w:hAnsi="Times New Roman"/>
          <w:w w:val="105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закладі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w w:val="107"/>
          <w:sz w:val="24"/>
          <w:szCs w:val="24"/>
        </w:rPr>
        <w:t>в</w:t>
      </w:r>
      <w:r>
        <w:rPr>
          <w:rFonts w:ascii="Times New Roman" w:hAnsi="Times New Roman"/>
          <w:spacing w:val="-1"/>
          <w:w w:val="109"/>
          <w:sz w:val="24"/>
          <w:szCs w:val="24"/>
        </w:rPr>
        <w:t>и</w:t>
      </w:r>
      <w:r>
        <w:rPr>
          <w:rFonts w:ascii="Times New Roman" w:hAnsi="Times New Roman"/>
          <w:spacing w:val="-1"/>
          <w:w w:val="107"/>
          <w:sz w:val="24"/>
          <w:szCs w:val="24"/>
        </w:rPr>
        <w:t>в</w:t>
      </w:r>
      <w:r>
        <w:rPr>
          <w:rFonts w:ascii="Times New Roman" w:hAnsi="Times New Roman"/>
          <w:spacing w:val="-1"/>
          <w:w w:val="104"/>
          <w:sz w:val="24"/>
          <w:szCs w:val="24"/>
        </w:rPr>
        <w:t>ч</w:t>
      </w:r>
      <w:r>
        <w:rPr>
          <w:rFonts w:ascii="Times New Roman" w:hAnsi="Times New Roman"/>
          <w:spacing w:val="-1"/>
          <w:w w:val="105"/>
          <w:sz w:val="24"/>
          <w:szCs w:val="24"/>
        </w:rPr>
        <w:t>а</w:t>
      </w:r>
      <w:r>
        <w:rPr>
          <w:rFonts w:ascii="Times New Roman" w:hAnsi="Times New Roman"/>
          <w:spacing w:val="-1"/>
          <w:w w:val="106"/>
          <w:sz w:val="24"/>
          <w:szCs w:val="24"/>
        </w:rPr>
        <w:t>т</w:t>
      </w:r>
      <w:r>
        <w:rPr>
          <w:rFonts w:ascii="Times New Roman" w:hAnsi="Times New Roman"/>
          <w:spacing w:val="-1"/>
          <w:w w:val="109"/>
          <w:sz w:val="24"/>
          <w:szCs w:val="24"/>
        </w:rPr>
        <w:t>и</w:t>
      </w:r>
      <w:r>
        <w:rPr>
          <w:rFonts w:ascii="Times New Roman" w:hAnsi="Times New Roman"/>
          <w:spacing w:val="-1"/>
          <w:w w:val="105"/>
          <w:sz w:val="24"/>
          <w:szCs w:val="24"/>
        </w:rPr>
        <w:t>м</w:t>
      </w:r>
      <w:r>
        <w:rPr>
          <w:rFonts w:ascii="Times New Roman" w:hAnsi="Times New Roman"/>
          <w:spacing w:val="-1"/>
          <w:w w:val="103"/>
          <w:sz w:val="24"/>
          <w:szCs w:val="24"/>
        </w:rPr>
        <w:t>е</w:t>
      </w:r>
      <w:r>
        <w:rPr>
          <w:rFonts w:ascii="Times New Roman" w:hAnsi="Times New Roman"/>
          <w:spacing w:val="-1"/>
          <w:w w:val="106"/>
          <w:sz w:val="24"/>
          <w:szCs w:val="24"/>
        </w:rPr>
        <w:t>т</w:t>
      </w:r>
      <w:r>
        <w:rPr>
          <w:rFonts w:ascii="Times New Roman" w:hAnsi="Times New Roman"/>
          <w:spacing w:val="-1"/>
          <w:w w:val="105"/>
          <w:sz w:val="24"/>
          <w:szCs w:val="24"/>
        </w:rPr>
        <w:t>ь</w:t>
      </w:r>
      <w:r>
        <w:rPr>
          <w:rFonts w:ascii="Times New Roman" w:hAnsi="Times New Roman"/>
          <w:spacing w:val="-1"/>
          <w:w w:val="103"/>
          <w:sz w:val="24"/>
          <w:szCs w:val="24"/>
        </w:rPr>
        <w:t>с</w:t>
      </w:r>
      <w:r>
        <w:rPr>
          <w:rFonts w:ascii="Times New Roman" w:hAnsi="Times New Roman"/>
          <w:w w:val="116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програмами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6"/>
          <w:sz w:val="24"/>
          <w:szCs w:val="24"/>
        </w:rPr>
        <w:t>надрукованим</w:t>
      </w:r>
      <w:r>
        <w:rPr>
          <w:rFonts w:ascii="Times New Roman" w:hAnsi="Times New Roman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посібник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w w:val="109"/>
          <w:sz w:val="24"/>
          <w:szCs w:val="24"/>
        </w:rPr>
        <w:t>«Збірни</w:t>
      </w:r>
      <w:r>
        <w:rPr>
          <w:rFonts w:ascii="Times New Roman" w:hAnsi="Times New Roman"/>
          <w:w w:val="109"/>
          <w:sz w:val="24"/>
          <w:szCs w:val="24"/>
        </w:rPr>
        <w:t>к</w:t>
      </w:r>
      <w:r>
        <w:rPr>
          <w:rFonts w:ascii="Times New Roman" w:hAnsi="Times New Roman"/>
          <w:spacing w:val="56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програм </w:t>
      </w:r>
      <w:r>
        <w:rPr>
          <w:rFonts w:ascii="Times New Roman" w:hAnsi="Times New Roman"/>
          <w:sz w:val="24"/>
          <w:szCs w:val="24"/>
        </w:rPr>
        <w:t xml:space="preserve">з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>и</w:t>
      </w:r>
      <w:r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pacing w:val="-1"/>
          <w:w w:val="106"/>
          <w:sz w:val="24"/>
          <w:szCs w:val="24"/>
        </w:rPr>
        <w:t>допрофільно</w:t>
      </w:r>
      <w:r>
        <w:rPr>
          <w:rFonts w:ascii="Times New Roman" w:hAnsi="Times New Roman"/>
          <w:w w:val="106"/>
          <w:sz w:val="24"/>
          <w:szCs w:val="24"/>
        </w:rPr>
        <w:t>ї</w:t>
      </w:r>
      <w:proofErr w:type="spellEnd"/>
      <w:r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підготовк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6"/>
          <w:sz w:val="24"/>
          <w:szCs w:val="24"/>
        </w:rPr>
        <w:t>профільног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4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на</w:t>
      </w:r>
      <w:r>
        <w:rPr>
          <w:rFonts w:ascii="Times New Roman" w:hAnsi="Times New Roman"/>
          <w:spacing w:val="-2"/>
          <w:sz w:val="24"/>
          <w:szCs w:val="24"/>
        </w:rPr>
        <w:t>вчанн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2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"/>
          <w:sz w:val="24"/>
          <w:szCs w:val="24"/>
        </w:rPr>
        <w:t>дво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2"/>
          <w:sz w:val="24"/>
          <w:szCs w:val="24"/>
        </w:rPr>
        <w:t>частинах)»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w w:val="106"/>
          <w:sz w:val="24"/>
          <w:szCs w:val="24"/>
        </w:rPr>
        <w:t>видавництв</w:t>
      </w:r>
      <w:r>
        <w:rPr>
          <w:rFonts w:ascii="Times New Roman" w:hAnsi="Times New Roman"/>
          <w:w w:val="106"/>
          <w:sz w:val="24"/>
          <w:szCs w:val="24"/>
        </w:rPr>
        <w:t>а</w:t>
      </w:r>
      <w:r>
        <w:rPr>
          <w:rFonts w:ascii="Times New Roman" w:hAnsi="Times New Roman"/>
          <w:spacing w:val="50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«Ранок»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sz w:val="24"/>
          <w:szCs w:val="24"/>
        </w:rPr>
        <w:t>Харків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2"/>
          <w:w w:val="105"/>
          <w:sz w:val="24"/>
          <w:szCs w:val="24"/>
        </w:rPr>
        <w:t xml:space="preserve">2011 </w:t>
      </w:r>
      <w:r>
        <w:rPr>
          <w:rFonts w:ascii="Times New Roman" w:hAnsi="Times New Roman"/>
          <w:spacing w:val="-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розміщени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сайт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w w:val="106"/>
          <w:sz w:val="24"/>
          <w:szCs w:val="24"/>
        </w:rPr>
        <w:t>Міністерств</w:t>
      </w:r>
      <w:r>
        <w:rPr>
          <w:rFonts w:ascii="Times New Roman" w:hAnsi="Times New Roman"/>
          <w:w w:val="106"/>
          <w:sz w:val="24"/>
          <w:szCs w:val="24"/>
        </w:rPr>
        <w:t>а</w:t>
      </w:r>
      <w:r>
        <w:rPr>
          <w:rFonts w:ascii="Times New Roman" w:hAnsi="Times New Roman"/>
          <w:spacing w:val="49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освіт</w:t>
      </w:r>
      <w:r>
        <w:rPr>
          <w:rFonts w:ascii="Times New Roman" w:hAnsi="Times New Roman"/>
          <w:sz w:val="24"/>
          <w:szCs w:val="24"/>
        </w:rPr>
        <w:t xml:space="preserve">и і </w:t>
      </w:r>
      <w:r>
        <w:rPr>
          <w:rFonts w:ascii="Times New Roman" w:hAnsi="Times New Roman"/>
          <w:spacing w:val="-1"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молоді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спорт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22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країн</w:t>
      </w:r>
      <w:r>
        <w:rPr>
          <w:rFonts w:ascii="Times New Roman" w:hAnsi="Times New Roman"/>
          <w:sz w:val="24"/>
          <w:szCs w:val="24"/>
        </w:rPr>
        <w:t xml:space="preserve">и </w:t>
      </w:r>
      <w:hyperlink r:id="rId11" w:history="1">
        <w:r>
          <w:rPr>
            <w:rStyle w:val="a3"/>
            <w:rFonts w:ascii="Times New Roman" w:hAnsi="Times New Roman"/>
            <w:b/>
            <w:spacing w:val="-1"/>
            <w:w w:val="103"/>
            <w:sz w:val="24"/>
            <w:szCs w:val="24"/>
          </w:rPr>
          <w:t>ww</w:t>
        </w:r>
        <w:r>
          <w:rPr>
            <w:rStyle w:val="a3"/>
            <w:rFonts w:ascii="Times New Roman" w:hAnsi="Times New Roman"/>
            <w:b/>
            <w:spacing w:val="-26"/>
            <w:w w:val="103"/>
            <w:sz w:val="24"/>
            <w:szCs w:val="24"/>
          </w:rPr>
          <w:t>w</w:t>
        </w:r>
        <w:r>
          <w:rPr>
            <w:rStyle w:val="a3"/>
            <w:rFonts w:ascii="Times New Roman" w:hAnsi="Times New Roman"/>
            <w:b/>
            <w:spacing w:val="-1"/>
            <w:w w:val="102"/>
            <w:sz w:val="24"/>
            <w:szCs w:val="24"/>
          </w:rPr>
          <w:t>.mon.go</w:t>
        </w:r>
        <w:r>
          <w:rPr>
            <w:rStyle w:val="a3"/>
            <w:rFonts w:ascii="Times New Roman" w:hAnsi="Times New Roman"/>
            <w:b/>
            <w:spacing w:val="-28"/>
            <w:w w:val="105"/>
            <w:sz w:val="24"/>
            <w:szCs w:val="24"/>
          </w:rPr>
          <w:t>v</w:t>
        </w:r>
        <w:r>
          <w:rPr>
            <w:rStyle w:val="a3"/>
            <w:rFonts w:ascii="Times New Roman" w:hAnsi="Times New Roman"/>
            <w:b/>
            <w:spacing w:val="-1"/>
            <w:w w:val="105"/>
            <w:sz w:val="24"/>
            <w:szCs w:val="24"/>
          </w:rPr>
          <w:t>.ua</w:t>
        </w:r>
      </w:hyperlink>
      <w:r>
        <w:rPr>
          <w:rFonts w:ascii="Times New Roman" w:hAnsi="Times New Roman"/>
          <w:b/>
          <w:spacing w:val="45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2013/2014 навчальний рік є особливим для учнів 5-х класів, у зв’язку з впровадженням нового Державного стандарту базової та повної загальної середньої освіти й нової програми.  Методичні рекомендації щодо викладання математики у 5 класі дані в листі Міністерства освіти і науки України від 24.05.2013№1/9-368 </w:t>
      </w:r>
    </w:p>
    <w:p w:rsidR="00B67E54" w:rsidRDefault="00B67E54" w:rsidP="00B67E54">
      <w:pPr>
        <w:shd w:val="clear" w:color="auto" w:fill="FFFFFF"/>
        <w:spacing w:before="100" w:beforeAutospacing="1" w:after="100" w:afterAutospacing="1" w:line="240" w:lineRule="auto"/>
        <w:ind w:right="14" w:firstLine="7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Програмно-методичні матеріали</w:t>
      </w:r>
      <w:r>
        <w:rPr>
          <w:rFonts w:ascii="Times New Roman" w:hAnsi="Times New Roman"/>
          <w:sz w:val="24"/>
          <w:szCs w:val="24"/>
        </w:rPr>
        <w:t xml:space="preserve"> щодо вивчення курсу математики (орієнтовне календарне планування для загальноосвітніх та профільних класів, завдання для підсумкового тематичного оцінювання) надруковані 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w w:val="107"/>
          <w:sz w:val="24"/>
          <w:szCs w:val="24"/>
        </w:rPr>
        <w:t>Інформаційни</w:t>
      </w:r>
      <w:r>
        <w:rPr>
          <w:rFonts w:ascii="Times New Roman" w:hAnsi="Times New Roman"/>
          <w:w w:val="107"/>
          <w:sz w:val="24"/>
          <w:szCs w:val="24"/>
        </w:rPr>
        <w:t>х</w:t>
      </w:r>
      <w:r>
        <w:rPr>
          <w:rFonts w:ascii="Times New Roman" w:hAnsi="Times New Roman"/>
          <w:spacing w:val="2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збірника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3"/>
          <w:w w:val="112"/>
          <w:sz w:val="24"/>
          <w:szCs w:val="24"/>
        </w:rPr>
        <w:t>МОН</w:t>
      </w:r>
      <w:r>
        <w:rPr>
          <w:rFonts w:ascii="Times New Roman" w:hAnsi="Times New Roman"/>
          <w:spacing w:val="-7"/>
          <w:w w:val="1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13-14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2"/>
          <w:sz w:val="24"/>
          <w:szCs w:val="24"/>
        </w:rPr>
        <w:t>2006-200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107"/>
          <w:sz w:val="24"/>
          <w:szCs w:val="24"/>
        </w:rPr>
        <w:t>рр</w:t>
      </w:r>
      <w:r>
        <w:rPr>
          <w:rFonts w:ascii="Times New Roman" w:hAnsi="Times New Roman"/>
          <w:spacing w:val="-5"/>
          <w:w w:val="91"/>
          <w:sz w:val="24"/>
          <w:szCs w:val="24"/>
        </w:rPr>
        <w:t>.</w:t>
      </w:r>
      <w:r>
        <w:rPr>
          <w:rFonts w:ascii="Times New Roman" w:hAnsi="Times New Roman"/>
          <w:w w:val="90"/>
          <w:sz w:val="24"/>
          <w:szCs w:val="24"/>
        </w:rPr>
        <w:t xml:space="preserve">, 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журнал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5"/>
          <w:w w:val="106"/>
          <w:sz w:val="24"/>
          <w:szCs w:val="24"/>
        </w:rPr>
        <w:t>«Математик</w:t>
      </w:r>
      <w:r>
        <w:rPr>
          <w:rFonts w:ascii="Times New Roman" w:hAnsi="Times New Roman"/>
          <w:w w:val="106"/>
          <w:sz w:val="24"/>
          <w:szCs w:val="24"/>
        </w:rPr>
        <w:t>а</w:t>
      </w:r>
      <w:r>
        <w:rPr>
          <w:rFonts w:ascii="Times New Roman" w:hAnsi="Times New Roman"/>
          <w:spacing w:val="3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школі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5"/>
          <w:sz w:val="24"/>
          <w:szCs w:val="24"/>
        </w:rPr>
        <w:t>(№6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2006-200</w:t>
      </w:r>
      <w:r>
        <w:rPr>
          <w:rFonts w:ascii="Times New Roman" w:hAnsi="Times New Roman"/>
          <w:sz w:val="24"/>
          <w:szCs w:val="24"/>
        </w:rPr>
        <w:t xml:space="preserve">9 </w:t>
      </w:r>
      <w:r>
        <w:rPr>
          <w:rFonts w:ascii="Times New Roman" w:hAnsi="Times New Roman"/>
          <w:spacing w:val="-5"/>
          <w:w w:val="106"/>
          <w:sz w:val="24"/>
          <w:szCs w:val="24"/>
        </w:rPr>
        <w:t>рр.),</w:t>
      </w:r>
      <w:r>
        <w:rPr>
          <w:rFonts w:ascii="Times New Roman" w:hAnsi="Times New Roman"/>
          <w:sz w:val="24"/>
          <w:szCs w:val="24"/>
        </w:rPr>
        <w:t xml:space="preserve"> журналі «Математика в школі» № 6, 7-8 2011 року, «Математика в школах України» № 19-21 2011 року, № </w:t>
      </w:r>
      <w:r>
        <w:rPr>
          <w:rFonts w:ascii="Times New Roman" w:hAnsi="Times New Roman"/>
          <w:iCs/>
          <w:sz w:val="24"/>
          <w:szCs w:val="24"/>
        </w:rPr>
        <w:t>22-24 2012 року,</w:t>
      </w:r>
      <w:r>
        <w:rPr>
          <w:rFonts w:ascii="Times New Roman" w:hAnsi="Times New Roman"/>
          <w:sz w:val="24"/>
          <w:szCs w:val="24"/>
        </w:rPr>
        <w:t xml:space="preserve"> газеті «Математика» №26-27, 46-47 2011 року, </w:t>
      </w:r>
      <w:r>
        <w:rPr>
          <w:rFonts w:ascii="Times New Roman" w:hAnsi="Times New Roman"/>
          <w:iCs/>
          <w:sz w:val="24"/>
          <w:szCs w:val="24"/>
        </w:rPr>
        <w:t>№29-31 2012 року.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before="42" w:line="240" w:lineRule="auto"/>
        <w:ind w:firstLine="540"/>
        <w:jc w:val="both"/>
        <w:rPr>
          <w:rFonts w:ascii="Times New Roman" w:hAnsi="Times New Roman"/>
          <w:spacing w:val="16"/>
          <w:sz w:val="24"/>
          <w:szCs w:val="24"/>
        </w:rPr>
      </w:pPr>
      <w:r>
        <w:rPr>
          <w:rFonts w:ascii="Times New Roman" w:hAnsi="Times New Roman"/>
          <w:spacing w:val="16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старші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школ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6"/>
          <w:sz w:val="24"/>
          <w:szCs w:val="24"/>
        </w:rPr>
        <w:t>диференціюєтьс</w:t>
      </w:r>
      <w:r>
        <w:rPr>
          <w:rFonts w:ascii="Times New Roman" w:hAnsi="Times New Roman"/>
          <w:w w:val="106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за </w:t>
      </w:r>
      <w:r>
        <w:rPr>
          <w:rFonts w:ascii="Times New Roman" w:hAnsi="Times New Roman"/>
          <w:spacing w:val="-1"/>
          <w:sz w:val="24"/>
          <w:szCs w:val="24"/>
        </w:rPr>
        <w:t>чотирм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програмами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pacing w:val="-1"/>
          <w:sz w:val="24"/>
          <w:szCs w:val="24"/>
        </w:rPr>
        <w:t>рівень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стандарт</w:t>
      </w:r>
      <w:r>
        <w:rPr>
          <w:rFonts w:ascii="Times New Roman" w:hAnsi="Times New Roman"/>
          <w:spacing w:val="-23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академічний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профільний </w:t>
      </w:r>
      <w:r>
        <w:rPr>
          <w:rFonts w:ascii="Times New Roman" w:hAnsi="Times New Roman"/>
          <w:spacing w:val="-1"/>
          <w:sz w:val="24"/>
          <w:szCs w:val="24"/>
        </w:rPr>
        <w:t>рівень</w:t>
      </w:r>
      <w:r>
        <w:rPr>
          <w:rFonts w:ascii="Times New Roman" w:hAnsi="Times New Roman"/>
          <w:sz w:val="24"/>
          <w:szCs w:val="24"/>
        </w:rPr>
        <w:t xml:space="preserve"> та </w:t>
      </w:r>
      <w:r>
        <w:rPr>
          <w:rFonts w:ascii="Times New Roman" w:hAnsi="Times New Roman"/>
          <w:spacing w:val="-1"/>
          <w:w w:val="105"/>
          <w:sz w:val="24"/>
          <w:szCs w:val="24"/>
        </w:rPr>
        <w:t>поглиблене</w:t>
      </w:r>
      <w:r>
        <w:rPr>
          <w:rFonts w:ascii="Times New Roman" w:hAnsi="Times New Roman"/>
          <w:spacing w:val="54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математики</w:t>
      </w:r>
      <w:r>
        <w:rPr>
          <w:rFonts w:ascii="Times New Roman" w:hAnsi="Times New Roman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рівн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стандарт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визнача</w:t>
      </w:r>
      <w:r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зміс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7"/>
          <w:sz w:val="24"/>
          <w:szCs w:val="24"/>
        </w:rPr>
        <w:t>навчанн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предмета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8"/>
          <w:sz w:val="24"/>
          <w:szCs w:val="24"/>
        </w:rPr>
        <w:t>спря</w:t>
      </w:r>
      <w:r>
        <w:rPr>
          <w:rFonts w:ascii="Times New Roman" w:hAnsi="Times New Roman"/>
          <w:spacing w:val="-7"/>
          <w:sz w:val="24"/>
          <w:szCs w:val="24"/>
        </w:rPr>
        <w:t>мовани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7"/>
          <w:sz w:val="24"/>
          <w:szCs w:val="24"/>
        </w:rPr>
        <w:t>завершенн</w:t>
      </w:r>
      <w:r>
        <w:rPr>
          <w:rFonts w:ascii="Times New Roman" w:hAnsi="Times New Roman"/>
          <w:w w:val="107"/>
          <w:sz w:val="24"/>
          <w:szCs w:val="24"/>
        </w:rPr>
        <w:t xml:space="preserve">я </w:t>
      </w:r>
      <w:r>
        <w:rPr>
          <w:rFonts w:ascii="Times New Roman" w:hAnsi="Times New Roman"/>
          <w:spacing w:val="-7"/>
          <w:w w:val="107"/>
          <w:sz w:val="24"/>
          <w:szCs w:val="24"/>
        </w:rPr>
        <w:t>формуванн</w:t>
      </w:r>
      <w:r>
        <w:rPr>
          <w:rFonts w:ascii="Times New Roman" w:hAnsi="Times New Roman"/>
          <w:w w:val="107"/>
          <w:sz w:val="24"/>
          <w:szCs w:val="24"/>
        </w:rPr>
        <w:t>я</w:t>
      </w:r>
      <w:r>
        <w:rPr>
          <w:rFonts w:ascii="Times New Roman" w:hAnsi="Times New Roman"/>
          <w:spacing w:val="1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учні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w w:val="109"/>
          <w:sz w:val="24"/>
          <w:szCs w:val="24"/>
        </w:rPr>
        <w:t>у</w:t>
      </w:r>
      <w:r>
        <w:rPr>
          <w:rFonts w:ascii="Times New Roman" w:hAnsi="Times New Roman"/>
          <w:spacing w:val="-8"/>
          <w:w w:val="109"/>
          <w:sz w:val="24"/>
          <w:szCs w:val="24"/>
        </w:rPr>
        <w:t>явленн</w:t>
      </w:r>
      <w:r>
        <w:rPr>
          <w:rFonts w:ascii="Times New Roman" w:hAnsi="Times New Roman"/>
          <w:w w:val="109"/>
          <w:sz w:val="24"/>
          <w:szCs w:val="24"/>
        </w:rPr>
        <w:t>я</w:t>
      </w:r>
      <w:r>
        <w:rPr>
          <w:rFonts w:ascii="Times New Roman" w:hAnsi="Times New Roman"/>
          <w:spacing w:val="-5"/>
          <w:w w:val="10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  <w:szCs w:val="24"/>
        </w:rPr>
        <w:t>математи</w:t>
      </w:r>
      <w:r>
        <w:rPr>
          <w:rFonts w:ascii="Times New Roman" w:hAnsi="Times New Roman"/>
          <w:spacing w:val="-7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елемен</w:t>
      </w:r>
      <w:r>
        <w:rPr>
          <w:rFonts w:ascii="Times New Roman" w:hAnsi="Times New Roman"/>
          <w:sz w:val="24"/>
          <w:szCs w:val="24"/>
        </w:rPr>
        <w:t>та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загально</w:t>
      </w:r>
      <w:r>
        <w:rPr>
          <w:rFonts w:ascii="Times New Roman" w:hAnsi="Times New Roman"/>
          <w:sz w:val="24"/>
          <w:szCs w:val="24"/>
        </w:rPr>
        <w:t xml:space="preserve">ї </w:t>
      </w:r>
      <w:r>
        <w:rPr>
          <w:rFonts w:ascii="Times New Roman" w:hAnsi="Times New Roman"/>
          <w:spacing w:val="-7"/>
          <w:sz w:val="24"/>
          <w:szCs w:val="24"/>
        </w:rPr>
        <w:t>кул</w:t>
      </w:r>
      <w:r>
        <w:rPr>
          <w:rFonts w:ascii="Times New Roman" w:hAnsi="Times New Roman"/>
          <w:spacing w:val="-21"/>
          <w:sz w:val="24"/>
          <w:szCs w:val="24"/>
        </w:rPr>
        <w:t>ь</w:t>
      </w:r>
      <w:r>
        <w:rPr>
          <w:rFonts w:ascii="Times New Roman" w:hAnsi="Times New Roman"/>
          <w:spacing w:val="-7"/>
          <w:sz w:val="24"/>
          <w:szCs w:val="24"/>
        </w:rPr>
        <w:t>тури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7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цьом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  <w:szCs w:val="24"/>
        </w:rPr>
        <w:t>передбачається</w:t>
      </w:r>
      <w:r>
        <w:rPr>
          <w:rFonts w:ascii="Times New Roman" w:hAnsi="Times New Roman"/>
          <w:w w:val="105"/>
          <w:sz w:val="24"/>
          <w:szCs w:val="24"/>
        </w:rPr>
        <w:t>,</w:t>
      </w:r>
      <w:r>
        <w:rPr>
          <w:rFonts w:ascii="Times New Roman" w:hAnsi="Times New Roman"/>
          <w:spacing w:val="1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4"/>
          <w:sz w:val="24"/>
          <w:szCs w:val="24"/>
        </w:rPr>
        <w:t xml:space="preserve">що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подальшом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8"/>
          <w:w w:val="108"/>
          <w:sz w:val="24"/>
          <w:szCs w:val="24"/>
        </w:rPr>
        <w:t>вип</w:t>
      </w:r>
      <w:r>
        <w:rPr>
          <w:rFonts w:ascii="Times New Roman" w:hAnsi="Times New Roman"/>
          <w:spacing w:val="-9"/>
          <w:w w:val="108"/>
          <w:sz w:val="24"/>
          <w:szCs w:val="24"/>
        </w:rPr>
        <w:t>у</w:t>
      </w:r>
      <w:r>
        <w:rPr>
          <w:rFonts w:ascii="Times New Roman" w:hAnsi="Times New Roman"/>
          <w:spacing w:val="-8"/>
          <w:w w:val="108"/>
          <w:sz w:val="24"/>
          <w:szCs w:val="24"/>
        </w:rPr>
        <w:t>скник</w:t>
      </w:r>
      <w:r>
        <w:rPr>
          <w:rFonts w:ascii="Times New Roman" w:hAnsi="Times New Roman"/>
          <w:w w:val="108"/>
          <w:sz w:val="24"/>
          <w:szCs w:val="24"/>
        </w:rPr>
        <w:t>и</w:t>
      </w:r>
      <w:r>
        <w:rPr>
          <w:rFonts w:ascii="Times New Roman" w:hAnsi="Times New Roman"/>
          <w:spacing w:val="8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6"/>
          <w:sz w:val="24"/>
          <w:szCs w:val="24"/>
        </w:rPr>
        <w:t>продовжуватимут</w:t>
      </w:r>
      <w:r>
        <w:rPr>
          <w:rFonts w:ascii="Times New Roman" w:hAnsi="Times New Roman"/>
          <w:w w:val="106"/>
          <w:sz w:val="24"/>
          <w:szCs w:val="24"/>
        </w:rPr>
        <w:t>ь</w:t>
      </w:r>
      <w:r>
        <w:rPr>
          <w:rFonts w:ascii="Times New Roman" w:hAnsi="Times New Roman"/>
          <w:spacing w:val="1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вивчат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7"/>
          <w:w w:val="105"/>
          <w:sz w:val="24"/>
          <w:szCs w:val="24"/>
        </w:rPr>
        <w:t>мате</w:t>
      </w:r>
      <w:r>
        <w:rPr>
          <w:rFonts w:ascii="Times New Roman" w:hAnsi="Times New Roman"/>
          <w:spacing w:val="-7"/>
          <w:sz w:val="24"/>
          <w:szCs w:val="24"/>
        </w:rPr>
        <w:t>матик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7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w w:val="105"/>
          <w:sz w:val="24"/>
          <w:szCs w:val="24"/>
        </w:rPr>
        <w:t>пов’язуватимут</w:t>
      </w:r>
      <w:r>
        <w:rPr>
          <w:rFonts w:ascii="Times New Roman" w:hAnsi="Times New Roman"/>
          <w:w w:val="105"/>
          <w:sz w:val="24"/>
          <w:szCs w:val="24"/>
        </w:rPr>
        <w:t>ь</w:t>
      </w:r>
      <w:r>
        <w:rPr>
          <w:rFonts w:ascii="Times New Roman" w:hAnsi="Times New Roman"/>
          <w:spacing w:val="33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сво</w:t>
      </w:r>
      <w:r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професійн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7"/>
          <w:w w:val="106"/>
          <w:sz w:val="24"/>
          <w:szCs w:val="24"/>
        </w:rPr>
        <w:t>діяльність.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академічног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рівн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зада</w:t>
      </w:r>
      <w:r>
        <w:rPr>
          <w:rFonts w:ascii="Times New Roman" w:hAnsi="Times New Roman"/>
          <w:sz w:val="24"/>
          <w:szCs w:val="24"/>
        </w:rPr>
        <w:t>є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дещ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ширши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зміс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 xml:space="preserve">вищі </w:t>
      </w:r>
      <w:r>
        <w:rPr>
          <w:rFonts w:ascii="Times New Roman" w:hAnsi="Times New Roman"/>
          <w:spacing w:val="-1"/>
          <w:sz w:val="24"/>
          <w:szCs w:val="24"/>
        </w:rPr>
        <w:t>вимог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йог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8"/>
          <w:sz w:val="24"/>
          <w:szCs w:val="24"/>
        </w:rPr>
        <w:t>засвоєнн</w:t>
      </w:r>
      <w:r>
        <w:rPr>
          <w:rFonts w:ascii="Times New Roman" w:hAnsi="Times New Roman"/>
          <w:w w:val="108"/>
          <w:sz w:val="24"/>
          <w:szCs w:val="24"/>
        </w:rPr>
        <w:t>я</w:t>
      </w:r>
      <w:r>
        <w:rPr>
          <w:rFonts w:ascii="Times New Roman" w:hAnsi="Times New Roman"/>
          <w:spacing w:val="1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порівнянн</w:t>
      </w:r>
      <w:r>
        <w:rPr>
          <w:rFonts w:ascii="Times New Roman" w:hAnsi="Times New Roman"/>
          <w:w w:val="107"/>
          <w:sz w:val="24"/>
          <w:szCs w:val="24"/>
        </w:rPr>
        <w:t>і</w:t>
      </w:r>
      <w:r>
        <w:rPr>
          <w:rFonts w:ascii="Times New Roman" w:hAnsi="Times New Roman"/>
          <w:spacing w:val="13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рівне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стандарт</w:t>
      </w:r>
      <w:r>
        <w:rPr>
          <w:rFonts w:ascii="Times New Roman" w:hAnsi="Times New Roman"/>
          <w:spacing w:val="-2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107"/>
          <w:sz w:val="24"/>
          <w:szCs w:val="24"/>
        </w:rPr>
        <w:t>Ви</w:t>
      </w:r>
      <w:r>
        <w:rPr>
          <w:rFonts w:ascii="Times New Roman" w:hAnsi="Times New Roman"/>
          <w:spacing w:val="-1"/>
          <w:sz w:val="24"/>
          <w:szCs w:val="24"/>
        </w:rPr>
        <w:t>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>и</w:t>
      </w:r>
      <w:r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академічном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рівн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w w:val="106"/>
          <w:sz w:val="24"/>
          <w:szCs w:val="24"/>
        </w:rPr>
        <w:t>передбачаєтьс</w:t>
      </w:r>
      <w:r>
        <w:rPr>
          <w:rFonts w:ascii="Times New Roman" w:hAnsi="Times New Roman"/>
          <w:w w:val="106"/>
          <w:sz w:val="24"/>
          <w:szCs w:val="24"/>
        </w:rPr>
        <w:t>я</w:t>
      </w:r>
      <w:r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>пере</w:t>
      </w:r>
      <w:r>
        <w:rPr>
          <w:rFonts w:ascii="Times New Roman" w:hAnsi="Times New Roman"/>
          <w:spacing w:val="-1"/>
          <w:sz w:val="24"/>
          <w:szCs w:val="24"/>
        </w:rPr>
        <w:t>дусі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3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випадках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вон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тісн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пов’язан</w:t>
      </w:r>
      <w:r>
        <w:rPr>
          <w:rFonts w:ascii="Times New Roman" w:hAnsi="Times New Roman"/>
          <w:sz w:val="24"/>
          <w:szCs w:val="24"/>
        </w:rPr>
        <w:t>а з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профільними </w:t>
      </w:r>
      <w:r>
        <w:rPr>
          <w:rFonts w:ascii="Times New Roman" w:hAnsi="Times New Roman"/>
          <w:spacing w:val="-1"/>
          <w:sz w:val="24"/>
          <w:szCs w:val="24"/>
        </w:rPr>
        <w:t>предметам</w:t>
      </w:r>
      <w:r>
        <w:rPr>
          <w:rFonts w:ascii="Times New Roman" w:hAnsi="Times New Roman"/>
          <w:sz w:val="24"/>
          <w:szCs w:val="24"/>
        </w:rPr>
        <w:t>и і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забезпечу</w:t>
      </w:r>
      <w:r>
        <w:rPr>
          <w:rFonts w:ascii="Times New Roman" w:hAnsi="Times New Roman"/>
          <w:sz w:val="24"/>
          <w:szCs w:val="24"/>
        </w:rPr>
        <w:t xml:space="preserve">є </w:t>
      </w:r>
      <w:r>
        <w:rPr>
          <w:rFonts w:ascii="Times New Roman" w:hAnsi="Times New Roman"/>
          <w:spacing w:val="-1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ефективн</w:t>
      </w:r>
      <w:r>
        <w:rPr>
          <w:rFonts w:ascii="Times New Roman" w:hAnsi="Times New Roman"/>
          <w:w w:val="107"/>
          <w:sz w:val="24"/>
          <w:szCs w:val="24"/>
        </w:rPr>
        <w:t>е</w:t>
      </w:r>
      <w:r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засвоєння</w:t>
      </w:r>
      <w:r>
        <w:rPr>
          <w:rFonts w:ascii="Times New Roman" w:hAnsi="Times New Roman"/>
          <w:w w:val="107"/>
          <w:sz w:val="24"/>
          <w:szCs w:val="24"/>
        </w:rPr>
        <w:t>.</w:t>
      </w:r>
      <w:r>
        <w:rPr>
          <w:rFonts w:ascii="Times New Roman" w:hAnsi="Times New Roman"/>
          <w:spacing w:val="4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Крі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за </w:t>
      </w:r>
      <w:r>
        <w:rPr>
          <w:rFonts w:ascii="Times New Roman" w:hAnsi="Times New Roman"/>
          <w:spacing w:val="-1"/>
          <w:sz w:val="24"/>
          <w:szCs w:val="24"/>
        </w:rPr>
        <w:t>ціє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програмо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w w:val="106"/>
          <w:sz w:val="24"/>
          <w:szCs w:val="24"/>
        </w:rPr>
        <w:t>здійснюєтьс</w:t>
      </w:r>
      <w:r>
        <w:rPr>
          <w:rFonts w:ascii="Times New Roman" w:hAnsi="Times New Roman"/>
          <w:w w:val="106"/>
          <w:sz w:val="24"/>
          <w:szCs w:val="24"/>
        </w:rPr>
        <w:t>я</w:t>
      </w:r>
      <w:r>
        <w:rPr>
          <w:rFonts w:ascii="Times New Roman" w:hAnsi="Times New Roman"/>
          <w:spacing w:val="45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математичн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підготовк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5"/>
          <w:sz w:val="24"/>
          <w:szCs w:val="24"/>
        </w:rPr>
        <w:t>старшо</w:t>
      </w:r>
      <w:r>
        <w:rPr>
          <w:rFonts w:ascii="Times New Roman" w:hAnsi="Times New Roman"/>
          <w:spacing w:val="-1"/>
          <w:sz w:val="24"/>
          <w:szCs w:val="24"/>
        </w:rPr>
        <w:t>класників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як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w w:val="108"/>
          <w:sz w:val="24"/>
          <w:szCs w:val="24"/>
        </w:rPr>
        <w:t>визначилис</w:t>
      </w:r>
      <w:r>
        <w:rPr>
          <w:rFonts w:ascii="Times New Roman" w:hAnsi="Times New Roman"/>
          <w:w w:val="108"/>
          <w:sz w:val="24"/>
          <w:szCs w:val="24"/>
        </w:rPr>
        <w:t>я</w:t>
      </w:r>
      <w:r>
        <w:rPr>
          <w:rFonts w:ascii="Times New Roman" w:hAnsi="Times New Roman"/>
          <w:spacing w:val="40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щод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напрям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w w:val="105"/>
          <w:sz w:val="24"/>
          <w:szCs w:val="24"/>
        </w:rPr>
        <w:t>спеціалізації.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6"/>
          <w:sz w:val="24"/>
          <w:szCs w:val="24"/>
        </w:rPr>
        <w:t>профільног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1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рівн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передбача</w:t>
      </w:r>
      <w:r>
        <w:rPr>
          <w:rFonts w:ascii="Times New Roman" w:hAnsi="Times New Roman"/>
          <w:sz w:val="24"/>
          <w:szCs w:val="24"/>
        </w:rPr>
        <w:t xml:space="preserve">є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w w:val="110"/>
          <w:sz w:val="24"/>
          <w:szCs w:val="24"/>
        </w:rPr>
        <w:t xml:space="preserve">з </w:t>
      </w:r>
      <w:r>
        <w:rPr>
          <w:rFonts w:ascii="Times New Roman" w:hAnsi="Times New Roman"/>
          <w:spacing w:val="-1"/>
          <w:w w:val="106"/>
          <w:sz w:val="24"/>
          <w:szCs w:val="24"/>
        </w:rPr>
        <w:t>орієнтаціє</w:t>
      </w:r>
      <w:r>
        <w:rPr>
          <w:rFonts w:ascii="Times New Roman" w:hAnsi="Times New Roman"/>
          <w:w w:val="106"/>
          <w:sz w:val="24"/>
          <w:szCs w:val="24"/>
        </w:rPr>
        <w:t>ю</w:t>
      </w:r>
      <w:r>
        <w:rPr>
          <w:rFonts w:ascii="Times New Roman" w:hAnsi="Times New Roman"/>
          <w:spacing w:val="38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майбутн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професію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5"/>
          <w:sz w:val="24"/>
          <w:szCs w:val="24"/>
        </w:rPr>
        <w:t>безпосереднь</w:t>
      </w:r>
      <w:r>
        <w:rPr>
          <w:rFonts w:ascii="Times New Roman" w:hAnsi="Times New Roman"/>
          <w:w w:val="105"/>
          <w:sz w:val="24"/>
          <w:szCs w:val="24"/>
        </w:rPr>
        <w:t>о</w:t>
      </w:r>
      <w:r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пов’язан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w w:val="110"/>
          <w:sz w:val="24"/>
          <w:szCs w:val="24"/>
        </w:rPr>
        <w:t xml:space="preserve">з </w:t>
      </w:r>
      <w:r>
        <w:rPr>
          <w:rFonts w:ascii="Times New Roman" w:hAnsi="Times New Roman"/>
          <w:spacing w:val="-1"/>
          <w:sz w:val="24"/>
          <w:szCs w:val="24"/>
        </w:rPr>
        <w:t>математико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аб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ї</w:t>
      </w:r>
      <w:r>
        <w:rPr>
          <w:rFonts w:ascii="Times New Roman" w:hAnsi="Times New Roman"/>
          <w:sz w:val="24"/>
          <w:szCs w:val="24"/>
        </w:rPr>
        <w:t>ї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застосуванням.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2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Програм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поглибленог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6"/>
          <w:sz w:val="24"/>
          <w:szCs w:val="24"/>
        </w:rPr>
        <w:t>розрахован</w:t>
      </w:r>
      <w:r>
        <w:rPr>
          <w:rFonts w:ascii="Times New Roman" w:hAnsi="Times New Roman"/>
          <w:w w:val="106"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1"/>
          <w:w w:val="106"/>
          <w:sz w:val="24"/>
          <w:szCs w:val="24"/>
        </w:rPr>
        <w:t xml:space="preserve">на </w:t>
      </w:r>
      <w:r>
        <w:rPr>
          <w:rFonts w:ascii="Times New Roman" w:hAnsi="Times New Roman"/>
          <w:b/>
          <w:spacing w:val="-1"/>
          <w:sz w:val="24"/>
          <w:szCs w:val="24"/>
        </w:rPr>
        <w:t>вивченн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b/>
          <w:w w:val="106"/>
          <w:sz w:val="24"/>
          <w:szCs w:val="24"/>
        </w:rPr>
        <w:t>и</w:t>
      </w:r>
      <w:r>
        <w:rPr>
          <w:rFonts w:ascii="Times New Roman" w:hAnsi="Times New Roman"/>
          <w:b/>
          <w:spacing w:val="5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 </w:t>
      </w:r>
      <w:r>
        <w:rPr>
          <w:rFonts w:ascii="Times New Roman" w:hAnsi="Times New Roman"/>
          <w:b/>
          <w:spacing w:val="-1"/>
          <w:sz w:val="24"/>
          <w:szCs w:val="24"/>
        </w:rPr>
        <w:t>8-1</w:t>
      </w:r>
      <w:r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spacing w:val="-1"/>
          <w:sz w:val="24"/>
          <w:szCs w:val="24"/>
        </w:rPr>
        <w:t>класа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передбача</w:t>
      </w:r>
      <w:r>
        <w:rPr>
          <w:rFonts w:ascii="Times New Roman" w:hAnsi="Times New Roman"/>
          <w:sz w:val="24"/>
          <w:szCs w:val="24"/>
        </w:rPr>
        <w:t xml:space="preserve">є </w:t>
      </w:r>
      <w:r>
        <w:rPr>
          <w:rFonts w:ascii="Times New Roman" w:hAnsi="Times New Roman"/>
          <w:spacing w:val="-1"/>
          <w:w w:val="106"/>
          <w:sz w:val="24"/>
          <w:szCs w:val="24"/>
        </w:rPr>
        <w:t xml:space="preserve">поглиблене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5"/>
          <w:sz w:val="24"/>
          <w:szCs w:val="24"/>
        </w:rPr>
        <w:t>предмет</w:t>
      </w:r>
      <w:r>
        <w:rPr>
          <w:rFonts w:ascii="Times New Roman" w:hAnsi="Times New Roman"/>
          <w:spacing w:val="-25"/>
          <w:w w:val="105"/>
          <w:sz w:val="24"/>
          <w:szCs w:val="24"/>
        </w:rPr>
        <w:t>у</w:t>
      </w:r>
      <w:r>
        <w:rPr>
          <w:rFonts w:ascii="Times New Roman" w:hAnsi="Times New Roman"/>
          <w:w w:val="91"/>
          <w:sz w:val="24"/>
          <w:szCs w:val="24"/>
        </w:rPr>
        <w:t xml:space="preserve"> (навчальні заклади, які розпочали вивчення математики в </w:t>
      </w:r>
      <w:r>
        <w:rPr>
          <w:rFonts w:ascii="Times New Roman" w:hAnsi="Times New Roman"/>
          <w:b/>
          <w:w w:val="91"/>
          <w:sz w:val="24"/>
          <w:szCs w:val="24"/>
        </w:rPr>
        <w:t>8 класі на поглибленому</w:t>
      </w:r>
      <w:r>
        <w:rPr>
          <w:rFonts w:ascii="Times New Roman" w:hAnsi="Times New Roman"/>
          <w:w w:val="91"/>
          <w:sz w:val="24"/>
          <w:szCs w:val="24"/>
        </w:rPr>
        <w:t xml:space="preserve"> рівні, продовжують </w:t>
      </w:r>
      <w:r>
        <w:rPr>
          <w:rFonts w:ascii="Times New Roman" w:hAnsi="Times New Roman"/>
          <w:b/>
          <w:w w:val="91"/>
          <w:sz w:val="24"/>
          <w:szCs w:val="24"/>
        </w:rPr>
        <w:t>поглиблене вивчення у 10-11 класах</w:t>
      </w:r>
      <w:r>
        <w:rPr>
          <w:rFonts w:ascii="Times New Roman" w:hAnsi="Times New Roman"/>
          <w:w w:val="91"/>
          <w:sz w:val="24"/>
          <w:szCs w:val="24"/>
        </w:rPr>
        <w:t xml:space="preserve">).  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59"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31"/>
          <w:sz w:val="24"/>
          <w:szCs w:val="24"/>
        </w:rPr>
        <w:t>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аблиц</w:t>
      </w:r>
      <w:r>
        <w:rPr>
          <w:rFonts w:ascii="Times New Roman" w:hAnsi="Times New Roman"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розподіл</w:t>
      </w:r>
      <w:r>
        <w:rPr>
          <w:rFonts w:ascii="Times New Roman" w:hAnsi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годи</w:t>
      </w:r>
      <w:r>
        <w:rPr>
          <w:rFonts w:ascii="Times New Roman" w:hAnsi="Times New Roman"/>
          <w:i/>
          <w:iCs/>
          <w:sz w:val="24"/>
          <w:szCs w:val="24"/>
        </w:rPr>
        <w:t>н</w:t>
      </w:r>
      <w:r>
        <w:rPr>
          <w:rFonts w:ascii="Times New Roman" w:hAnsi="Times New Roman"/>
          <w:i/>
          <w:iCs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н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вивченн</w:t>
      </w:r>
      <w:r>
        <w:rPr>
          <w:rFonts w:ascii="Times New Roman" w:hAnsi="Times New Roman"/>
          <w:i/>
          <w:iCs/>
          <w:sz w:val="24"/>
          <w:szCs w:val="24"/>
        </w:rPr>
        <w:t xml:space="preserve">я </w:t>
      </w:r>
      <w:r>
        <w:rPr>
          <w:rFonts w:ascii="Times New Roman" w:hAnsi="Times New Roman"/>
          <w:i/>
          <w:iCs/>
          <w:spacing w:val="-1"/>
          <w:w w:val="104"/>
          <w:sz w:val="24"/>
          <w:szCs w:val="24"/>
        </w:rPr>
        <w:t xml:space="preserve">математики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>
        <w:rPr>
          <w:rFonts w:ascii="Times New Roman" w:hAnsi="Times New Roman"/>
          <w:i/>
          <w:iCs/>
          <w:sz w:val="24"/>
          <w:szCs w:val="24"/>
        </w:rPr>
        <w:t xml:space="preserve">а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різним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рівням</w:t>
      </w:r>
      <w:r>
        <w:rPr>
          <w:rFonts w:ascii="Times New Roman" w:hAnsi="Times New Roman"/>
          <w:i/>
          <w:iCs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зміст</w:t>
      </w:r>
      <w:r>
        <w:rPr>
          <w:rFonts w:ascii="Times New Roman" w:hAnsi="Times New Roman"/>
          <w:i/>
          <w:iCs/>
          <w:sz w:val="24"/>
          <w:szCs w:val="24"/>
        </w:rPr>
        <w:t xml:space="preserve">у </w:t>
      </w:r>
      <w:r>
        <w:rPr>
          <w:rFonts w:ascii="Times New Roman" w:hAnsi="Times New Roman"/>
          <w:i/>
          <w:iCs/>
          <w:spacing w:val="-1"/>
          <w:w w:val="101"/>
          <w:sz w:val="24"/>
          <w:szCs w:val="24"/>
        </w:rPr>
        <w:t>освіти</w:t>
      </w:r>
    </w:p>
    <w:tbl>
      <w:tblPr>
        <w:tblW w:w="9345" w:type="dxa"/>
        <w:tblInd w:w="10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22"/>
        <w:gridCol w:w="646"/>
        <w:gridCol w:w="910"/>
        <w:gridCol w:w="910"/>
        <w:gridCol w:w="911"/>
        <w:gridCol w:w="910"/>
        <w:gridCol w:w="910"/>
        <w:gridCol w:w="910"/>
        <w:gridCol w:w="909"/>
        <w:gridCol w:w="7"/>
      </w:tblGrid>
      <w:tr w:rsidR="00B67E54" w:rsidTr="00B67E54">
        <w:trPr>
          <w:gridAfter w:val="1"/>
          <w:wAfter w:w="7" w:type="dxa"/>
          <w:trHeight w:val="379"/>
        </w:trPr>
        <w:tc>
          <w:tcPr>
            <w:tcW w:w="2320" w:type="dxa"/>
            <w:vMerge w:val="restart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 xml:space="preserve">Навчальні </w:t>
            </w:r>
            <w:r>
              <w:rPr>
                <w:rFonts w:ascii="Times New Roman" w:hAnsi="Times New Roman"/>
                <w:sz w:val="24"/>
                <w:szCs w:val="24"/>
              </w:rPr>
              <w:t>предмети</w:t>
            </w:r>
          </w:p>
        </w:tc>
        <w:tc>
          <w:tcPr>
            <w:tcW w:w="7013" w:type="dxa"/>
            <w:gridSpan w:val="8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Кількість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годин</w:t>
            </w:r>
            <w:r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тиждень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класах</w:t>
            </w:r>
          </w:p>
        </w:tc>
      </w:tr>
      <w:tr w:rsidR="00B67E54" w:rsidTr="00B67E54">
        <w:trPr>
          <w:gridAfter w:val="1"/>
          <w:wAfter w:w="7" w:type="dxa"/>
          <w:trHeight w:val="785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ind w:firstLine="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Рівень </w:t>
            </w:r>
            <w:r>
              <w:rPr>
                <w:rFonts w:ascii="Times New Roman" w:hAnsi="Times New Roman"/>
                <w:w w:val="92"/>
                <w:sz w:val="24"/>
                <w:szCs w:val="24"/>
              </w:rPr>
              <w:t>стандарту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2"/>
                <w:sz w:val="24"/>
                <w:szCs w:val="24"/>
              </w:rPr>
              <w:t xml:space="preserve">Академічний </w:t>
            </w:r>
            <w:r>
              <w:rPr>
                <w:rFonts w:ascii="Times New Roman" w:hAnsi="Times New Roman"/>
                <w:sz w:val="24"/>
                <w:szCs w:val="24"/>
              </w:rPr>
              <w:t>рівень</w:t>
            </w:r>
          </w:p>
        </w:tc>
        <w:tc>
          <w:tcPr>
            <w:tcW w:w="1820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Профільний рівень</w:t>
            </w:r>
          </w:p>
        </w:tc>
        <w:tc>
          <w:tcPr>
            <w:tcW w:w="1819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4"/>
                <w:sz w:val="24"/>
                <w:szCs w:val="24"/>
              </w:rPr>
              <w:t xml:space="preserve">Поглиблене </w:t>
            </w:r>
            <w:r>
              <w:rPr>
                <w:rFonts w:ascii="Times New Roman" w:hAnsi="Times New Roman"/>
                <w:w w:val="93"/>
                <w:sz w:val="24"/>
                <w:szCs w:val="24"/>
              </w:rPr>
              <w:t>вивчення</w:t>
            </w:r>
          </w:p>
        </w:tc>
      </w:tr>
      <w:tr w:rsidR="00B67E54" w:rsidTr="00B67E54">
        <w:trPr>
          <w:trHeight w:hRule="exact" w:val="303"/>
        </w:trPr>
        <w:tc>
          <w:tcPr>
            <w:tcW w:w="2320" w:type="dxa"/>
            <w:vMerge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11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11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11</w:t>
            </w:r>
          </w:p>
        </w:tc>
      </w:tr>
      <w:tr w:rsidR="00B67E54" w:rsidTr="00B67E54">
        <w:trPr>
          <w:trHeight w:hRule="exact" w:val="30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3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7E54" w:rsidTr="00B67E54">
        <w:trPr>
          <w:trHeight w:hRule="exact" w:val="66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position w:val="-1"/>
                <w:sz w:val="24"/>
                <w:szCs w:val="24"/>
              </w:rPr>
              <w:t>Алгебра та початки аналізу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3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5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5</w:t>
            </w:r>
          </w:p>
        </w:tc>
      </w:tr>
      <w:tr w:rsidR="00B67E54" w:rsidTr="00B67E54">
        <w:trPr>
          <w:trHeight w:hRule="exact" w:val="303"/>
        </w:trPr>
        <w:tc>
          <w:tcPr>
            <w:tcW w:w="23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Геометрія</w:t>
            </w:r>
          </w:p>
        </w:tc>
        <w:tc>
          <w:tcPr>
            <w:tcW w:w="64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91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2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  <w:tc>
          <w:tcPr>
            <w:tcW w:w="916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  <w:vAlign w:val="center"/>
            <w:hideMark/>
          </w:tcPr>
          <w:p w:rsidR="00B67E54" w:rsidRDefault="00B67E54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6"/>
                <w:sz w:val="24"/>
                <w:szCs w:val="24"/>
              </w:rPr>
              <w:t>4</w:t>
            </w:r>
          </w:p>
        </w:tc>
      </w:tr>
    </w:tbl>
    <w:p w:rsidR="00B67E54" w:rsidRDefault="00B67E54" w:rsidP="00B67E54">
      <w:pPr>
        <w:widowControl w:val="0"/>
        <w:autoSpaceDE w:val="0"/>
        <w:autoSpaceDN w:val="0"/>
        <w:adjustRightInd w:val="0"/>
        <w:spacing w:before="41" w:line="240" w:lineRule="auto"/>
        <w:ind w:right="71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1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класа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w w:val="104"/>
          <w:sz w:val="24"/>
          <w:szCs w:val="24"/>
        </w:rPr>
        <w:t>суспільно-гуманітарног</w:t>
      </w:r>
      <w:r>
        <w:rPr>
          <w:rFonts w:ascii="Times New Roman" w:hAnsi="Times New Roman"/>
          <w:w w:val="104"/>
          <w:sz w:val="24"/>
          <w:szCs w:val="24"/>
        </w:rPr>
        <w:t>о</w:t>
      </w:r>
      <w:r>
        <w:rPr>
          <w:rFonts w:ascii="Times New Roman" w:hAnsi="Times New Roman"/>
          <w:spacing w:val="52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напрям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(крі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w w:val="105"/>
          <w:sz w:val="24"/>
          <w:szCs w:val="24"/>
        </w:rPr>
        <w:t>економічно</w:t>
      </w:r>
      <w:r>
        <w:rPr>
          <w:rFonts w:ascii="Times New Roman" w:hAnsi="Times New Roman"/>
          <w:spacing w:val="-1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профілю)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4"/>
          <w:sz w:val="24"/>
          <w:szCs w:val="24"/>
        </w:rPr>
        <w:t>філологічного</w:t>
      </w:r>
      <w:r>
        <w:rPr>
          <w:rFonts w:ascii="Times New Roman" w:hAnsi="Times New Roman"/>
          <w:w w:val="104"/>
          <w:sz w:val="24"/>
          <w:szCs w:val="24"/>
        </w:rPr>
        <w:t>,</w:t>
      </w:r>
      <w:r>
        <w:rPr>
          <w:rFonts w:ascii="Times New Roman" w:hAnsi="Times New Roman"/>
          <w:spacing w:val="13"/>
          <w:w w:val="10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4"/>
          <w:sz w:val="24"/>
          <w:szCs w:val="24"/>
        </w:rPr>
        <w:t>художньо-естетичного</w:t>
      </w:r>
      <w:r>
        <w:rPr>
          <w:rFonts w:ascii="Times New Roman" w:hAnsi="Times New Roman"/>
          <w:w w:val="104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5"/>
          <w:sz w:val="24"/>
          <w:szCs w:val="24"/>
        </w:rPr>
        <w:t xml:space="preserve">спортивного </w:t>
      </w:r>
      <w:r>
        <w:rPr>
          <w:rFonts w:ascii="Times New Roman" w:hAnsi="Times New Roman"/>
          <w:spacing w:val="-1"/>
          <w:sz w:val="24"/>
          <w:szCs w:val="24"/>
        </w:rPr>
        <w:t>напрямі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технологічног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профіл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w w:val="107"/>
          <w:sz w:val="24"/>
          <w:szCs w:val="24"/>
        </w:rPr>
        <w:t>вивчаєтьс</w:t>
      </w:r>
      <w:r>
        <w:rPr>
          <w:rFonts w:ascii="Times New Roman" w:hAnsi="Times New Roman"/>
          <w:w w:val="107"/>
          <w:sz w:val="24"/>
          <w:szCs w:val="24"/>
        </w:rPr>
        <w:t>я</w:t>
      </w:r>
      <w:r>
        <w:rPr>
          <w:rFonts w:ascii="Times New Roman" w:hAnsi="Times New Roman"/>
          <w:spacing w:val="47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предме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1"/>
          <w:w w:val="107"/>
          <w:sz w:val="24"/>
          <w:szCs w:val="24"/>
        </w:rPr>
        <w:t>«Ма</w:t>
      </w:r>
      <w:r>
        <w:rPr>
          <w:rFonts w:ascii="Times New Roman" w:hAnsi="Times New Roman"/>
          <w:spacing w:val="-1"/>
          <w:sz w:val="24"/>
          <w:szCs w:val="24"/>
        </w:rPr>
        <w:t>тематика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програмо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рівн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5"/>
          <w:sz w:val="24"/>
          <w:szCs w:val="24"/>
        </w:rPr>
        <w:t>стандарт</w:t>
      </w:r>
      <w:r>
        <w:rPr>
          <w:rFonts w:ascii="Times New Roman" w:hAnsi="Times New Roman"/>
          <w:spacing w:val="-25"/>
          <w:w w:val="105"/>
          <w:sz w:val="24"/>
          <w:szCs w:val="24"/>
        </w:rPr>
        <w:t>у</w:t>
      </w:r>
      <w:r>
        <w:rPr>
          <w:rFonts w:ascii="Times New Roman" w:hAnsi="Times New Roman"/>
          <w:w w:val="91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before="75" w:line="240" w:lineRule="auto"/>
        <w:ind w:right="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4"/>
          <w:sz w:val="24"/>
          <w:szCs w:val="24"/>
        </w:rPr>
        <w:lastRenderedPageBreak/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класа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w w:val="105"/>
          <w:sz w:val="24"/>
          <w:szCs w:val="24"/>
        </w:rPr>
        <w:t>природничо-математичног</w:t>
      </w:r>
      <w:r>
        <w:rPr>
          <w:rFonts w:ascii="Times New Roman" w:hAnsi="Times New Roman"/>
          <w:w w:val="105"/>
          <w:sz w:val="24"/>
          <w:szCs w:val="24"/>
        </w:rPr>
        <w:t>о</w:t>
      </w:r>
      <w:r>
        <w:rPr>
          <w:rFonts w:ascii="Times New Roman" w:hAnsi="Times New Roman"/>
          <w:spacing w:val="16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напрям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(крі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1"/>
          <w:w w:val="108"/>
          <w:sz w:val="24"/>
          <w:szCs w:val="24"/>
        </w:rPr>
        <w:t>фізико-ма</w:t>
      </w:r>
      <w:r>
        <w:rPr>
          <w:rFonts w:ascii="Times New Roman" w:hAnsi="Times New Roman"/>
          <w:spacing w:val="-1"/>
          <w:w w:val="105"/>
          <w:sz w:val="24"/>
          <w:szCs w:val="24"/>
        </w:rPr>
        <w:t>тематичног</w:t>
      </w:r>
      <w:r>
        <w:rPr>
          <w:rFonts w:ascii="Times New Roman" w:hAnsi="Times New Roman"/>
          <w:w w:val="105"/>
          <w:sz w:val="24"/>
          <w:szCs w:val="24"/>
        </w:rPr>
        <w:t>о</w:t>
      </w:r>
      <w:r>
        <w:rPr>
          <w:rFonts w:ascii="Times New Roman" w:hAnsi="Times New Roman"/>
          <w:spacing w:val="38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математичног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профілів)</w:t>
      </w:r>
      <w:r>
        <w:rPr>
          <w:rFonts w:ascii="Times New Roman" w:hAnsi="Times New Roman"/>
          <w:w w:val="106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106"/>
          <w:sz w:val="24"/>
          <w:szCs w:val="24"/>
        </w:rPr>
        <w:t>універсального</w:t>
      </w:r>
      <w:r>
        <w:rPr>
          <w:rFonts w:ascii="Times New Roman" w:hAnsi="Times New Roman"/>
          <w:w w:val="106"/>
          <w:sz w:val="24"/>
          <w:szCs w:val="24"/>
        </w:rPr>
        <w:t>,</w:t>
      </w:r>
      <w:r>
        <w:rPr>
          <w:rFonts w:ascii="Times New Roman" w:hAnsi="Times New Roman"/>
          <w:spacing w:val="2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>еко</w:t>
      </w:r>
      <w:r>
        <w:rPr>
          <w:rFonts w:ascii="Times New Roman" w:hAnsi="Times New Roman"/>
          <w:spacing w:val="-1"/>
          <w:sz w:val="24"/>
          <w:szCs w:val="24"/>
        </w:rPr>
        <w:t>номічног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5"/>
          <w:sz w:val="24"/>
          <w:szCs w:val="24"/>
        </w:rPr>
        <w:t>інформаційно-технологічног</w:t>
      </w:r>
      <w:r>
        <w:rPr>
          <w:rFonts w:ascii="Times New Roman" w:hAnsi="Times New Roman"/>
          <w:w w:val="105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профілі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w w:val="107"/>
          <w:sz w:val="24"/>
          <w:szCs w:val="24"/>
        </w:rPr>
        <w:t>вивчаєть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«Алгебр</w:t>
      </w:r>
      <w:r>
        <w:rPr>
          <w:rFonts w:ascii="Times New Roman" w:hAnsi="Times New Roman"/>
          <w:sz w:val="24"/>
          <w:szCs w:val="24"/>
        </w:rPr>
        <w:t>а і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початк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аналізу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25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еометрія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w w:val="107"/>
          <w:sz w:val="24"/>
          <w:szCs w:val="24"/>
        </w:rPr>
        <w:t xml:space="preserve">за </w:t>
      </w:r>
      <w:r>
        <w:rPr>
          <w:rFonts w:ascii="Times New Roman" w:hAnsi="Times New Roman"/>
          <w:spacing w:val="-1"/>
          <w:sz w:val="24"/>
          <w:szCs w:val="24"/>
        </w:rPr>
        <w:t>програмо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sz w:val="24"/>
          <w:szCs w:val="24"/>
        </w:rPr>
        <w:t>академічног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7"/>
          <w:sz w:val="24"/>
          <w:szCs w:val="24"/>
        </w:rPr>
        <w:t>р</w:t>
      </w:r>
      <w:r>
        <w:rPr>
          <w:rFonts w:ascii="Times New Roman" w:hAnsi="Times New Roman"/>
          <w:spacing w:val="-1"/>
          <w:w w:val="104"/>
          <w:sz w:val="24"/>
          <w:szCs w:val="24"/>
        </w:rPr>
        <w:t>і</w:t>
      </w:r>
      <w:r>
        <w:rPr>
          <w:rFonts w:ascii="Times New Roman" w:hAnsi="Times New Roman"/>
          <w:spacing w:val="-1"/>
          <w:w w:val="107"/>
          <w:sz w:val="24"/>
          <w:szCs w:val="24"/>
        </w:rPr>
        <w:t>вн</w:t>
      </w:r>
      <w:r>
        <w:rPr>
          <w:rFonts w:ascii="Times New Roman" w:hAnsi="Times New Roman"/>
          <w:spacing w:val="-1"/>
          <w:w w:val="116"/>
          <w:sz w:val="24"/>
          <w:szCs w:val="24"/>
        </w:rPr>
        <w:t>я</w:t>
      </w:r>
      <w:r>
        <w:rPr>
          <w:rFonts w:ascii="Times New Roman" w:hAnsi="Times New Roman"/>
          <w:w w:val="91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класа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фізико-математичног</w:t>
      </w:r>
      <w:r>
        <w:rPr>
          <w:rFonts w:ascii="Times New Roman" w:hAnsi="Times New Roman"/>
          <w:w w:val="106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>математичног</w:t>
      </w:r>
      <w:r>
        <w:rPr>
          <w:rFonts w:ascii="Times New Roman" w:hAnsi="Times New Roman"/>
          <w:w w:val="105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7"/>
          <w:sz w:val="24"/>
          <w:szCs w:val="24"/>
        </w:rPr>
        <w:t>профілів вивчаєтьс</w:t>
      </w:r>
      <w:r>
        <w:rPr>
          <w:rFonts w:ascii="Times New Roman" w:hAnsi="Times New Roman"/>
          <w:w w:val="107"/>
          <w:sz w:val="24"/>
          <w:szCs w:val="24"/>
        </w:rPr>
        <w:t>я</w:t>
      </w:r>
      <w:r>
        <w:rPr>
          <w:rFonts w:ascii="Times New Roman" w:hAnsi="Times New Roman"/>
          <w:spacing w:val="38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«Алгебр</w:t>
      </w:r>
      <w:r>
        <w:rPr>
          <w:rFonts w:ascii="Times New Roman" w:hAnsi="Times New Roman"/>
          <w:sz w:val="24"/>
          <w:szCs w:val="24"/>
        </w:rPr>
        <w:t>а і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початк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аналізу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w w:val="105"/>
          <w:sz w:val="24"/>
          <w:szCs w:val="24"/>
        </w:rPr>
        <w:t>«</w:t>
      </w:r>
      <w:r>
        <w:rPr>
          <w:rFonts w:ascii="Times New Roman" w:hAnsi="Times New Roman"/>
          <w:spacing w:val="-25"/>
          <w:w w:val="96"/>
          <w:sz w:val="24"/>
          <w:szCs w:val="24"/>
        </w:rPr>
        <w:t>Г</w:t>
      </w:r>
      <w:r>
        <w:rPr>
          <w:rFonts w:ascii="Times New Roman" w:hAnsi="Times New Roman"/>
          <w:spacing w:val="-1"/>
          <w:w w:val="103"/>
          <w:sz w:val="24"/>
          <w:szCs w:val="24"/>
        </w:rPr>
        <w:t>ео</w:t>
      </w:r>
      <w:r>
        <w:rPr>
          <w:rFonts w:ascii="Times New Roman" w:hAnsi="Times New Roman"/>
          <w:spacing w:val="-1"/>
          <w:sz w:val="24"/>
          <w:szCs w:val="24"/>
        </w:rPr>
        <w:t>метрія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програмо</w:t>
      </w:r>
      <w:r>
        <w:rPr>
          <w:rFonts w:ascii="Times New Roman" w:hAnsi="Times New Roman"/>
          <w:sz w:val="24"/>
          <w:szCs w:val="24"/>
        </w:rPr>
        <w:t xml:space="preserve">ю </w:t>
      </w:r>
      <w:r>
        <w:rPr>
          <w:rFonts w:ascii="Times New Roman" w:hAnsi="Times New Roman"/>
          <w:spacing w:val="-1"/>
          <w:w w:val="106"/>
          <w:sz w:val="24"/>
          <w:szCs w:val="24"/>
        </w:rPr>
        <w:t>профільног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р</w:t>
      </w:r>
      <w:r>
        <w:rPr>
          <w:rFonts w:ascii="Times New Roman" w:hAnsi="Times New Roman"/>
          <w:spacing w:val="-1"/>
          <w:w w:val="104"/>
          <w:sz w:val="24"/>
          <w:szCs w:val="24"/>
        </w:rPr>
        <w:t>і</w:t>
      </w:r>
      <w:r>
        <w:rPr>
          <w:rFonts w:ascii="Times New Roman" w:hAnsi="Times New Roman"/>
          <w:spacing w:val="-1"/>
          <w:w w:val="107"/>
          <w:sz w:val="24"/>
          <w:szCs w:val="24"/>
        </w:rPr>
        <w:t>вн</w:t>
      </w:r>
      <w:r>
        <w:rPr>
          <w:rFonts w:ascii="Times New Roman" w:hAnsi="Times New Roman"/>
          <w:spacing w:val="-1"/>
          <w:w w:val="116"/>
          <w:sz w:val="24"/>
          <w:szCs w:val="24"/>
        </w:rPr>
        <w:t>я</w:t>
      </w:r>
      <w:r>
        <w:rPr>
          <w:rFonts w:ascii="Times New Roman" w:hAnsi="Times New Roman"/>
          <w:w w:val="91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чн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</w:rPr>
        <w:t>класі</w:t>
      </w:r>
      <w:r>
        <w:rPr>
          <w:rFonts w:ascii="Times New Roman" w:hAnsi="Times New Roman"/>
          <w:sz w:val="24"/>
          <w:szCs w:val="24"/>
        </w:rPr>
        <w:t>в з</w:t>
      </w:r>
      <w:r>
        <w:rPr>
          <w:rFonts w:ascii="Times New Roman" w:hAnsi="Times New Roman"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поглиблени</w:t>
      </w:r>
      <w:r>
        <w:rPr>
          <w:rFonts w:ascii="Times New Roman" w:hAnsi="Times New Roman"/>
          <w:w w:val="106"/>
          <w:sz w:val="24"/>
          <w:szCs w:val="24"/>
        </w:rPr>
        <w:t>м</w:t>
      </w:r>
      <w:r>
        <w:rPr>
          <w:rFonts w:ascii="Times New Roman" w:hAnsi="Times New Roman"/>
          <w:spacing w:val="23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вивчення</w:t>
      </w:r>
      <w:r>
        <w:rPr>
          <w:rFonts w:ascii="Times New Roman" w:hAnsi="Times New Roman"/>
          <w:w w:val="106"/>
          <w:sz w:val="24"/>
          <w:szCs w:val="24"/>
        </w:rPr>
        <w:t>м</w:t>
      </w:r>
      <w:r>
        <w:rPr>
          <w:rFonts w:ascii="Times New Roman" w:hAnsi="Times New Roman"/>
          <w:spacing w:val="32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математик</w:t>
      </w:r>
      <w:r>
        <w:rPr>
          <w:rFonts w:ascii="Times New Roman" w:hAnsi="Times New Roman"/>
          <w:w w:val="106"/>
          <w:sz w:val="24"/>
          <w:szCs w:val="24"/>
        </w:rPr>
        <w:t>и</w:t>
      </w:r>
      <w:r>
        <w:rPr>
          <w:rFonts w:ascii="Times New Roman" w:hAnsi="Times New Roman"/>
          <w:spacing w:val="23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5"/>
          <w:sz w:val="24"/>
          <w:szCs w:val="24"/>
        </w:rPr>
        <w:t>продовжу</w:t>
      </w:r>
      <w:r>
        <w:rPr>
          <w:rFonts w:ascii="Times New Roman" w:hAnsi="Times New Roman"/>
          <w:spacing w:val="-1"/>
          <w:sz w:val="24"/>
          <w:szCs w:val="24"/>
        </w:rPr>
        <w:t>ют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вивченн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дво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-1"/>
          <w:sz w:val="24"/>
          <w:szCs w:val="24"/>
        </w:rPr>
        <w:t>предметі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«Алгебр</w:t>
      </w:r>
      <w:r>
        <w:rPr>
          <w:rFonts w:ascii="Times New Roman" w:hAnsi="Times New Roman"/>
          <w:sz w:val="24"/>
          <w:szCs w:val="24"/>
        </w:rPr>
        <w:t xml:space="preserve">а і </w:t>
      </w:r>
      <w:r>
        <w:rPr>
          <w:rFonts w:ascii="Times New Roman" w:hAnsi="Times New Roman"/>
          <w:spacing w:val="-1"/>
          <w:sz w:val="24"/>
          <w:szCs w:val="24"/>
        </w:rPr>
        <w:t>початк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аналізу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w w:val="106"/>
          <w:sz w:val="24"/>
          <w:szCs w:val="24"/>
        </w:rPr>
        <w:t xml:space="preserve">та </w:t>
      </w:r>
      <w:r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25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еометрія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програмо</w:t>
      </w:r>
      <w:r>
        <w:rPr>
          <w:rFonts w:ascii="Times New Roman" w:hAnsi="Times New Roman"/>
          <w:sz w:val="24"/>
          <w:szCs w:val="24"/>
        </w:rPr>
        <w:t xml:space="preserve">ю для </w:t>
      </w:r>
      <w:r>
        <w:rPr>
          <w:rFonts w:ascii="Times New Roman" w:hAnsi="Times New Roman"/>
          <w:spacing w:val="-1"/>
          <w:sz w:val="24"/>
          <w:szCs w:val="24"/>
        </w:rPr>
        <w:t>поглибленог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7"/>
          <w:sz w:val="24"/>
          <w:szCs w:val="24"/>
        </w:rPr>
        <w:t>вивчення предмета.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before="1" w:line="240" w:lineRule="auto"/>
        <w:ind w:right="70" w:firstLine="540"/>
        <w:jc w:val="both"/>
        <w:rPr>
          <w:rFonts w:ascii="Times New Roman" w:hAnsi="Times New Roman"/>
          <w:spacing w:val="-1"/>
          <w:w w:val="105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>
        <w:rPr>
          <w:rFonts w:ascii="Times New Roman" w:hAnsi="Times New Roman"/>
          <w:b/>
          <w:spacing w:val="3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класа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>
        <w:rPr>
          <w:rFonts w:ascii="Times New Roman" w:hAnsi="Times New Roman"/>
          <w:b/>
          <w:spacing w:val="-1"/>
          <w:sz w:val="24"/>
          <w:szCs w:val="24"/>
        </w:rPr>
        <w:t>відповідни</w:t>
      </w:r>
      <w:r>
        <w:rPr>
          <w:rFonts w:ascii="Times New Roman" w:hAnsi="Times New Roman"/>
          <w:b/>
          <w:sz w:val="24"/>
          <w:szCs w:val="24"/>
        </w:rPr>
        <w:t xml:space="preserve">х </w:t>
      </w:r>
      <w:r>
        <w:rPr>
          <w:rFonts w:ascii="Times New Roman" w:hAnsi="Times New Roman"/>
          <w:b/>
          <w:spacing w:val="-1"/>
          <w:sz w:val="24"/>
          <w:szCs w:val="24"/>
        </w:rPr>
        <w:t>профілів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1"/>
          <w:sz w:val="24"/>
          <w:szCs w:val="24"/>
        </w:rPr>
        <w:t>заміст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>
        <w:rPr>
          <w:rFonts w:ascii="Times New Roman" w:hAnsi="Times New Roman"/>
          <w:b/>
          <w:spacing w:val="-1"/>
          <w:sz w:val="24"/>
          <w:szCs w:val="24"/>
        </w:rPr>
        <w:t>предмет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1"/>
          <w:w w:val="106"/>
          <w:sz w:val="24"/>
          <w:szCs w:val="24"/>
        </w:rPr>
        <w:t>«Математи</w:t>
      </w:r>
      <w:r>
        <w:rPr>
          <w:rFonts w:ascii="Times New Roman" w:hAnsi="Times New Roman"/>
          <w:b/>
          <w:spacing w:val="-1"/>
          <w:sz w:val="24"/>
          <w:szCs w:val="24"/>
        </w:rPr>
        <w:t>ка</w:t>
      </w:r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можут</w:t>
      </w:r>
      <w:r>
        <w:rPr>
          <w:rFonts w:ascii="Times New Roman" w:hAnsi="Times New Roman"/>
          <w:b/>
          <w:sz w:val="24"/>
          <w:szCs w:val="24"/>
        </w:rPr>
        <w:t xml:space="preserve">ь </w:t>
      </w:r>
      <w:r>
        <w:rPr>
          <w:rFonts w:ascii="Times New Roman" w:hAnsi="Times New Roman"/>
          <w:b/>
          <w:spacing w:val="-1"/>
          <w:w w:val="107"/>
          <w:sz w:val="24"/>
          <w:szCs w:val="24"/>
        </w:rPr>
        <w:t>вивчатис</w:t>
      </w:r>
      <w:r>
        <w:rPr>
          <w:rFonts w:ascii="Times New Roman" w:hAnsi="Times New Roman"/>
          <w:b/>
          <w:w w:val="107"/>
          <w:sz w:val="24"/>
          <w:szCs w:val="24"/>
        </w:rPr>
        <w:t>я</w:t>
      </w:r>
      <w:r>
        <w:rPr>
          <w:rFonts w:ascii="Times New Roman" w:hAnsi="Times New Roman"/>
          <w:b/>
          <w:spacing w:val="19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окрем</w:t>
      </w:r>
      <w:r>
        <w:rPr>
          <w:rFonts w:ascii="Times New Roman" w:hAnsi="Times New Roman"/>
          <w:b/>
          <w:sz w:val="24"/>
          <w:szCs w:val="24"/>
        </w:rPr>
        <w:t xml:space="preserve">і </w:t>
      </w:r>
      <w:r>
        <w:rPr>
          <w:rFonts w:ascii="Times New Roman" w:hAnsi="Times New Roman"/>
          <w:b/>
          <w:spacing w:val="-1"/>
          <w:sz w:val="24"/>
          <w:szCs w:val="24"/>
        </w:rPr>
        <w:t>курс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w w:val="128"/>
          <w:sz w:val="24"/>
          <w:szCs w:val="24"/>
        </w:rPr>
        <w:t>–</w:t>
      </w:r>
      <w:r>
        <w:rPr>
          <w:rFonts w:ascii="Times New Roman" w:hAnsi="Times New Roman"/>
          <w:b/>
          <w:spacing w:val="8"/>
          <w:w w:val="12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«Алгебр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1"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3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початк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w w:val="106"/>
          <w:sz w:val="24"/>
          <w:szCs w:val="24"/>
        </w:rPr>
        <w:t>ана</w:t>
      </w:r>
      <w:r>
        <w:rPr>
          <w:rFonts w:ascii="Times New Roman" w:hAnsi="Times New Roman"/>
          <w:b/>
          <w:spacing w:val="-1"/>
          <w:sz w:val="24"/>
          <w:szCs w:val="24"/>
        </w:rPr>
        <w:t>лізу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pacing w:val="-1"/>
          <w:sz w:val="24"/>
          <w:szCs w:val="24"/>
        </w:rPr>
        <w:t>(і</w:t>
      </w:r>
      <w:r>
        <w:rPr>
          <w:rFonts w:ascii="Times New Roman" w:hAnsi="Times New Roman"/>
          <w:b/>
          <w:sz w:val="24"/>
          <w:szCs w:val="24"/>
        </w:rPr>
        <w:t xml:space="preserve">з </w:t>
      </w:r>
      <w:r>
        <w:rPr>
          <w:rFonts w:ascii="Times New Roman" w:hAnsi="Times New Roman"/>
          <w:b/>
          <w:spacing w:val="-1"/>
          <w:sz w:val="24"/>
          <w:szCs w:val="24"/>
        </w:rPr>
        <w:t>розрахунк</w:t>
      </w:r>
      <w:r>
        <w:rPr>
          <w:rFonts w:ascii="Times New Roman" w:hAnsi="Times New Roman"/>
          <w:b/>
          <w:sz w:val="24"/>
          <w:szCs w:val="24"/>
        </w:rPr>
        <w:t>у 2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годин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тижден</w:t>
      </w:r>
      <w:r>
        <w:rPr>
          <w:rFonts w:ascii="Times New Roman" w:hAnsi="Times New Roman"/>
          <w:b/>
          <w:sz w:val="24"/>
          <w:szCs w:val="24"/>
        </w:rPr>
        <w:t>ь в</w:t>
      </w:r>
      <w:r>
        <w:rPr>
          <w:rFonts w:ascii="Times New Roman" w:hAnsi="Times New Roman"/>
          <w:b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клас</w:t>
      </w:r>
      <w:r>
        <w:rPr>
          <w:rFonts w:ascii="Times New Roman" w:hAnsi="Times New Roman"/>
          <w:b/>
          <w:sz w:val="24"/>
          <w:szCs w:val="24"/>
        </w:rPr>
        <w:t>і і</w:t>
      </w:r>
      <w:r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pacing w:val="3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 xml:space="preserve">години 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3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тижден</w:t>
      </w:r>
      <w:r>
        <w:rPr>
          <w:rFonts w:ascii="Times New Roman" w:hAnsi="Times New Roman"/>
          <w:b/>
          <w:sz w:val="24"/>
          <w:szCs w:val="24"/>
        </w:rPr>
        <w:t>ь в</w:t>
      </w:r>
      <w:r>
        <w:rPr>
          <w:rFonts w:ascii="Times New Roman" w:hAnsi="Times New Roman"/>
          <w:b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класі</w:t>
      </w:r>
      <w:r>
        <w:rPr>
          <w:rFonts w:ascii="Times New Roman" w:hAnsi="Times New Roman"/>
          <w:b/>
          <w:sz w:val="24"/>
          <w:szCs w:val="24"/>
        </w:rPr>
        <w:t>) і</w:t>
      </w:r>
      <w:r>
        <w:rPr>
          <w:rFonts w:ascii="Times New Roman" w:hAnsi="Times New Roman"/>
          <w:b/>
          <w:spacing w:val="23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«</w:t>
      </w:r>
      <w:r>
        <w:rPr>
          <w:rFonts w:ascii="Times New Roman" w:hAnsi="Times New Roman"/>
          <w:b/>
          <w:spacing w:val="-25"/>
          <w:sz w:val="24"/>
          <w:szCs w:val="24"/>
        </w:rPr>
        <w:t>Г</w:t>
      </w:r>
      <w:r>
        <w:rPr>
          <w:rFonts w:ascii="Times New Roman" w:hAnsi="Times New Roman"/>
          <w:b/>
          <w:spacing w:val="-1"/>
          <w:sz w:val="24"/>
          <w:szCs w:val="24"/>
        </w:rPr>
        <w:t>еометрія</w:t>
      </w:r>
      <w:r>
        <w:rPr>
          <w:rFonts w:ascii="Times New Roman" w:hAnsi="Times New Roman"/>
          <w:b/>
          <w:sz w:val="24"/>
          <w:szCs w:val="24"/>
        </w:rPr>
        <w:t xml:space="preserve">» </w:t>
      </w:r>
      <w:r>
        <w:rPr>
          <w:rFonts w:ascii="Times New Roman" w:hAnsi="Times New Roman"/>
          <w:b/>
          <w:spacing w:val="-1"/>
          <w:sz w:val="24"/>
          <w:szCs w:val="24"/>
        </w:rPr>
        <w:t>(і</w:t>
      </w:r>
      <w:r>
        <w:rPr>
          <w:rFonts w:ascii="Times New Roman" w:hAnsi="Times New Roman"/>
          <w:b/>
          <w:sz w:val="24"/>
          <w:szCs w:val="24"/>
        </w:rPr>
        <w:t>з</w:t>
      </w:r>
      <w:r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розрахунк</w:t>
      </w:r>
      <w:r>
        <w:rPr>
          <w:rFonts w:ascii="Times New Roman" w:hAnsi="Times New Roman"/>
          <w:b/>
          <w:sz w:val="24"/>
          <w:szCs w:val="24"/>
        </w:rPr>
        <w:t>у 2</w:t>
      </w:r>
      <w:r>
        <w:rPr>
          <w:rFonts w:ascii="Times New Roman" w:hAnsi="Times New Roman"/>
          <w:b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годин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w w:val="106"/>
          <w:sz w:val="24"/>
          <w:szCs w:val="24"/>
        </w:rPr>
        <w:t xml:space="preserve">на </w:t>
      </w:r>
      <w:r>
        <w:rPr>
          <w:rFonts w:ascii="Times New Roman" w:hAnsi="Times New Roman"/>
          <w:b/>
          <w:spacing w:val="-1"/>
          <w:sz w:val="24"/>
          <w:szCs w:val="24"/>
        </w:rPr>
        <w:t>тижден</w:t>
      </w:r>
      <w:r>
        <w:rPr>
          <w:rFonts w:ascii="Times New Roman" w:hAnsi="Times New Roman"/>
          <w:b/>
          <w:sz w:val="24"/>
          <w:szCs w:val="24"/>
        </w:rPr>
        <w:t>ь в</w:t>
      </w:r>
      <w:r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клас</w:t>
      </w:r>
      <w:r>
        <w:rPr>
          <w:rFonts w:ascii="Times New Roman" w:hAnsi="Times New Roman"/>
          <w:b/>
          <w:sz w:val="24"/>
          <w:szCs w:val="24"/>
        </w:rPr>
        <w:t>і і</w:t>
      </w:r>
      <w:r>
        <w:rPr>
          <w:rFonts w:ascii="Times New Roman" w:hAnsi="Times New Roman"/>
          <w:b/>
          <w:spacing w:val="42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годин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тижден</w:t>
      </w:r>
      <w:r>
        <w:rPr>
          <w:rFonts w:ascii="Times New Roman" w:hAnsi="Times New Roman"/>
          <w:b/>
          <w:sz w:val="24"/>
          <w:szCs w:val="24"/>
        </w:rPr>
        <w:t>ь в</w:t>
      </w:r>
      <w:r>
        <w:rPr>
          <w:rFonts w:ascii="Times New Roman" w:hAnsi="Times New Roman"/>
          <w:b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pacing w:val="5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класі</w:t>
      </w:r>
      <w:r>
        <w:rPr>
          <w:rFonts w:ascii="Times New Roman" w:hAnsi="Times New Roman"/>
          <w:b/>
          <w:sz w:val="24"/>
          <w:szCs w:val="24"/>
        </w:rPr>
        <w:t xml:space="preserve">) </w:t>
      </w:r>
      <w:r>
        <w:rPr>
          <w:rFonts w:ascii="Times New Roman" w:hAnsi="Times New Roman"/>
          <w:b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5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>раху</w:t>
      </w:r>
      <w:r>
        <w:rPr>
          <w:rFonts w:ascii="Times New Roman" w:hAnsi="Times New Roman"/>
          <w:b/>
          <w:spacing w:val="-1"/>
          <w:sz w:val="24"/>
          <w:szCs w:val="24"/>
        </w:rPr>
        <w:t>но</w:t>
      </w:r>
      <w:r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час</w:t>
      </w:r>
      <w:r>
        <w:rPr>
          <w:rFonts w:ascii="Times New Roman" w:hAnsi="Times New Roman"/>
          <w:b/>
          <w:spacing w:val="-23"/>
          <w:sz w:val="24"/>
          <w:szCs w:val="24"/>
        </w:rPr>
        <w:t>у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відведеног</w:t>
      </w:r>
      <w:r>
        <w:rPr>
          <w:rFonts w:ascii="Times New Roman" w:hAnsi="Times New Roman"/>
          <w:b/>
          <w:sz w:val="24"/>
          <w:szCs w:val="24"/>
        </w:rPr>
        <w:t xml:space="preserve">о </w:t>
      </w:r>
      <w:r>
        <w:rPr>
          <w:rFonts w:ascii="Times New Roman" w:hAnsi="Times New Roman"/>
          <w:b/>
          <w:spacing w:val="-1"/>
          <w:sz w:val="24"/>
          <w:szCs w:val="24"/>
        </w:rPr>
        <w:t>н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w w:val="107"/>
          <w:sz w:val="24"/>
          <w:szCs w:val="24"/>
        </w:rPr>
        <w:t>профільн</w:t>
      </w:r>
      <w:r>
        <w:rPr>
          <w:rFonts w:ascii="Times New Roman" w:hAnsi="Times New Roman"/>
          <w:b/>
          <w:w w:val="107"/>
          <w:sz w:val="24"/>
          <w:szCs w:val="24"/>
        </w:rPr>
        <w:t>е</w:t>
      </w:r>
      <w:r>
        <w:rPr>
          <w:rFonts w:ascii="Times New Roman" w:hAnsi="Times New Roman"/>
          <w:b/>
          <w:spacing w:val="7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і</w:t>
      </w:r>
      <w:r>
        <w:rPr>
          <w:rFonts w:ascii="Times New Roman" w:hAnsi="Times New Roman"/>
          <w:b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1"/>
          <w:sz w:val="24"/>
          <w:szCs w:val="24"/>
        </w:rPr>
        <w:t>поглиблен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>
        <w:rPr>
          <w:rFonts w:ascii="Times New Roman" w:hAnsi="Times New Roman"/>
          <w:b/>
          <w:spacing w:val="-1"/>
          <w:sz w:val="24"/>
          <w:szCs w:val="24"/>
        </w:rPr>
        <w:t>вивченн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>пред</w:t>
      </w:r>
      <w:r>
        <w:rPr>
          <w:rFonts w:ascii="Times New Roman" w:hAnsi="Times New Roman"/>
          <w:b/>
          <w:spacing w:val="-1"/>
          <w:sz w:val="24"/>
          <w:szCs w:val="24"/>
        </w:rPr>
        <w:t>метів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1"/>
          <w:sz w:val="24"/>
          <w:szCs w:val="24"/>
        </w:rPr>
        <w:t>введенн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>
        <w:rPr>
          <w:rFonts w:ascii="Times New Roman" w:hAnsi="Times New Roman"/>
          <w:b/>
          <w:spacing w:val="-1"/>
          <w:sz w:val="24"/>
          <w:szCs w:val="24"/>
        </w:rPr>
        <w:t>курсі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pacing w:val="-1"/>
          <w:sz w:val="24"/>
          <w:szCs w:val="24"/>
        </w:rPr>
        <w:t>з</w:t>
      </w:r>
      <w:r>
        <w:rPr>
          <w:rFonts w:ascii="Times New Roman" w:hAnsi="Times New Roman"/>
          <w:b/>
          <w:sz w:val="24"/>
          <w:szCs w:val="24"/>
        </w:rPr>
        <w:t xml:space="preserve">а </w:t>
      </w:r>
      <w:r>
        <w:rPr>
          <w:rFonts w:ascii="Times New Roman" w:hAnsi="Times New Roman"/>
          <w:b/>
          <w:spacing w:val="-1"/>
          <w:sz w:val="24"/>
          <w:szCs w:val="24"/>
        </w:rPr>
        <w:t>вибором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pacing w:val="-1"/>
          <w:w w:val="108"/>
          <w:sz w:val="24"/>
          <w:szCs w:val="24"/>
        </w:rPr>
        <w:t>факул</w:t>
      </w:r>
      <w:r>
        <w:rPr>
          <w:rFonts w:ascii="Times New Roman" w:hAnsi="Times New Roman"/>
          <w:b/>
          <w:spacing w:val="-15"/>
          <w:w w:val="108"/>
          <w:sz w:val="24"/>
          <w:szCs w:val="24"/>
        </w:rPr>
        <w:t>ь</w:t>
      </w:r>
      <w:r>
        <w:rPr>
          <w:rFonts w:ascii="Times New Roman" w:hAnsi="Times New Roman"/>
          <w:b/>
          <w:spacing w:val="-1"/>
          <w:w w:val="105"/>
          <w:sz w:val="24"/>
          <w:szCs w:val="24"/>
        </w:rPr>
        <w:t>тативів</w:t>
      </w:r>
      <w:r>
        <w:rPr>
          <w:rFonts w:ascii="Times New Roman" w:hAnsi="Times New Roman"/>
          <w:spacing w:val="-1"/>
          <w:w w:val="105"/>
          <w:sz w:val="24"/>
          <w:szCs w:val="24"/>
        </w:rPr>
        <w:t>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before="1" w:line="240" w:lineRule="auto"/>
        <w:ind w:right="7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 У класах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фізичного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sz w:val="24"/>
          <w:szCs w:val="24"/>
        </w:rPr>
        <w:t>економічног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-1"/>
          <w:w w:val="106"/>
          <w:sz w:val="24"/>
          <w:szCs w:val="24"/>
        </w:rPr>
        <w:t xml:space="preserve">та </w:t>
      </w:r>
      <w:r>
        <w:rPr>
          <w:rFonts w:ascii="Times New Roman" w:hAnsi="Times New Roman"/>
          <w:spacing w:val="-1"/>
          <w:w w:val="105"/>
          <w:sz w:val="24"/>
          <w:szCs w:val="24"/>
        </w:rPr>
        <w:t>інформаційно-технологічног</w:t>
      </w:r>
      <w:r>
        <w:rPr>
          <w:rFonts w:ascii="Times New Roman" w:hAnsi="Times New Roman"/>
          <w:w w:val="105"/>
          <w:sz w:val="24"/>
          <w:szCs w:val="24"/>
        </w:rPr>
        <w:t>о</w:t>
      </w:r>
      <w:r>
        <w:rPr>
          <w:rFonts w:ascii="Times New Roman" w:hAnsi="Times New Roman"/>
          <w:spacing w:val="39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профілі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-1"/>
          <w:sz w:val="24"/>
          <w:szCs w:val="24"/>
        </w:rPr>
        <w:t>можут</w:t>
      </w:r>
      <w:r>
        <w:rPr>
          <w:rFonts w:ascii="Times New Roman" w:hAnsi="Times New Roman"/>
          <w:sz w:val="24"/>
          <w:szCs w:val="24"/>
        </w:rPr>
        <w:t xml:space="preserve">ь </w:t>
      </w:r>
      <w:r>
        <w:rPr>
          <w:rFonts w:ascii="Times New Roman" w:hAnsi="Times New Roman"/>
          <w:spacing w:val="-1"/>
          <w:sz w:val="24"/>
          <w:szCs w:val="24"/>
        </w:rPr>
        <w:t>вивчат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4"/>
          <w:sz w:val="24"/>
          <w:szCs w:val="24"/>
        </w:rPr>
        <w:t>предме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«Алгебр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</w:rPr>
        <w:t>початк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аналізу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«</w:t>
      </w:r>
      <w:r>
        <w:rPr>
          <w:rFonts w:ascii="Times New Roman" w:hAnsi="Times New Roman"/>
          <w:spacing w:val="-25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еометрія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5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4"/>
          <w:sz w:val="24"/>
          <w:szCs w:val="24"/>
        </w:rPr>
        <w:t xml:space="preserve">програмою </w:t>
      </w:r>
      <w:r>
        <w:rPr>
          <w:rFonts w:ascii="Times New Roman" w:hAnsi="Times New Roman"/>
          <w:spacing w:val="-1"/>
          <w:w w:val="106"/>
          <w:sz w:val="24"/>
          <w:szCs w:val="24"/>
        </w:rPr>
        <w:t>профільног</w:t>
      </w:r>
      <w:r>
        <w:rPr>
          <w:rFonts w:ascii="Times New Roman" w:hAnsi="Times New Roman"/>
          <w:w w:val="106"/>
          <w:sz w:val="24"/>
          <w:szCs w:val="24"/>
        </w:rPr>
        <w:t>о</w:t>
      </w:r>
      <w:r>
        <w:rPr>
          <w:rFonts w:ascii="Times New Roman" w:hAnsi="Times New Roman"/>
          <w:spacing w:val="41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рівня.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pacing w:val="-1"/>
          <w:w w:val="104"/>
          <w:sz w:val="24"/>
          <w:szCs w:val="24"/>
        </w:rPr>
      </w:pPr>
      <w:r>
        <w:rPr>
          <w:rFonts w:ascii="Times New Roman" w:hAnsi="Times New Roman"/>
          <w:spacing w:val="-1"/>
          <w:w w:val="107"/>
          <w:sz w:val="24"/>
          <w:szCs w:val="24"/>
        </w:rPr>
        <w:t>Зауважимо</w:t>
      </w:r>
      <w:r>
        <w:rPr>
          <w:rFonts w:ascii="Times New Roman" w:hAnsi="Times New Roman"/>
          <w:w w:val="107"/>
          <w:sz w:val="24"/>
          <w:szCs w:val="24"/>
        </w:rPr>
        <w:t>,</w:t>
      </w:r>
      <w:r>
        <w:rPr>
          <w:rFonts w:ascii="Times New Roman" w:hAnsi="Times New Roman"/>
          <w:spacing w:val="3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рішенн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розподі</w:t>
      </w:r>
      <w:r>
        <w:rPr>
          <w:rFonts w:ascii="Times New Roman" w:hAnsi="Times New Roman"/>
          <w:sz w:val="24"/>
          <w:szCs w:val="24"/>
        </w:rPr>
        <w:t xml:space="preserve">л </w:t>
      </w:r>
      <w:r>
        <w:rPr>
          <w:rFonts w:ascii="Times New Roman" w:hAnsi="Times New Roman"/>
          <w:spacing w:val="-1"/>
          <w:sz w:val="24"/>
          <w:szCs w:val="24"/>
        </w:rPr>
        <w:t>годи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3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варіативно</w:t>
      </w:r>
      <w:r>
        <w:rPr>
          <w:rFonts w:ascii="Times New Roman" w:hAnsi="Times New Roman"/>
          <w:sz w:val="24"/>
          <w:szCs w:val="24"/>
        </w:rPr>
        <w:t xml:space="preserve">ї </w:t>
      </w:r>
      <w:r>
        <w:rPr>
          <w:rFonts w:ascii="Times New Roman" w:hAnsi="Times New Roman"/>
          <w:spacing w:val="-1"/>
          <w:w w:val="107"/>
          <w:sz w:val="24"/>
          <w:szCs w:val="24"/>
        </w:rPr>
        <w:t>скла</w:t>
      </w:r>
      <w:r>
        <w:rPr>
          <w:rFonts w:ascii="Times New Roman" w:hAnsi="Times New Roman"/>
          <w:spacing w:val="-1"/>
          <w:sz w:val="24"/>
          <w:szCs w:val="24"/>
        </w:rPr>
        <w:t>дової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відповідн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8"/>
          <w:sz w:val="24"/>
          <w:szCs w:val="24"/>
        </w:rPr>
        <w:t>Положенн</w:t>
      </w:r>
      <w:r>
        <w:rPr>
          <w:rFonts w:ascii="Times New Roman" w:hAnsi="Times New Roman"/>
          <w:w w:val="108"/>
          <w:sz w:val="24"/>
          <w:szCs w:val="24"/>
        </w:rPr>
        <w:t>я</w:t>
      </w:r>
      <w:r>
        <w:rPr>
          <w:rFonts w:ascii="Times New Roman" w:hAnsi="Times New Roman"/>
          <w:spacing w:val="43"/>
          <w:w w:val="10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pacing w:val="-1"/>
          <w:w w:val="106"/>
          <w:sz w:val="24"/>
          <w:szCs w:val="24"/>
        </w:rPr>
        <w:t>загальноосвітні</w:t>
      </w:r>
      <w:r>
        <w:rPr>
          <w:rFonts w:ascii="Times New Roman" w:hAnsi="Times New Roman"/>
          <w:w w:val="106"/>
          <w:sz w:val="24"/>
          <w:szCs w:val="24"/>
        </w:rPr>
        <w:t>й</w:t>
      </w:r>
      <w:r>
        <w:rPr>
          <w:rFonts w:ascii="Times New Roman" w:hAnsi="Times New Roman"/>
          <w:spacing w:val="44"/>
          <w:w w:val="10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6"/>
          <w:sz w:val="24"/>
          <w:szCs w:val="24"/>
        </w:rPr>
        <w:t>навчаль</w:t>
      </w:r>
      <w:r>
        <w:rPr>
          <w:rFonts w:ascii="Times New Roman" w:hAnsi="Times New Roman"/>
          <w:spacing w:val="-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1"/>
          <w:sz w:val="24"/>
          <w:szCs w:val="24"/>
        </w:rPr>
        <w:t>заклад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прийма</w:t>
      </w:r>
      <w:r>
        <w:rPr>
          <w:rFonts w:ascii="Times New Roman" w:hAnsi="Times New Roman"/>
          <w:sz w:val="24"/>
          <w:szCs w:val="24"/>
        </w:rPr>
        <w:t xml:space="preserve">є </w:t>
      </w:r>
      <w:r>
        <w:rPr>
          <w:rFonts w:ascii="Times New Roman" w:hAnsi="Times New Roman"/>
          <w:spacing w:val="-1"/>
          <w:w w:val="107"/>
          <w:sz w:val="24"/>
          <w:szCs w:val="24"/>
        </w:rPr>
        <w:t>навчальни</w:t>
      </w:r>
      <w:r>
        <w:rPr>
          <w:rFonts w:ascii="Times New Roman" w:hAnsi="Times New Roman"/>
          <w:w w:val="107"/>
          <w:sz w:val="24"/>
          <w:szCs w:val="24"/>
        </w:rPr>
        <w:t>й</w:t>
      </w:r>
      <w:r>
        <w:rPr>
          <w:rFonts w:ascii="Times New Roman" w:hAnsi="Times New Roman"/>
          <w:spacing w:val="51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заклад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враховуюч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w w:val="107"/>
          <w:sz w:val="24"/>
          <w:szCs w:val="24"/>
        </w:rPr>
        <w:t>профіль</w:t>
      </w:r>
      <w:r>
        <w:rPr>
          <w:rFonts w:ascii="Times New Roman" w:hAnsi="Times New Roman"/>
          <w:spacing w:val="-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2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107"/>
          <w:sz w:val="24"/>
          <w:szCs w:val="24"/>
        </w:rPr>
        <w:t>спрямування</w:t>
      </w:r>
      <w:r>
        <w:rPr>
          <w:rFonts w:ascii="Times New Roman" w:hAnsi="Times New Roman"/>
          <w:w w:val="107"/>
          <w:sz w:val="24"/>
          <w:szCs w:val="24"/>
        </w:rPr>
        <w:t>,</w:t>
      </w:r>
      <w:r>
        <w:rPr>
          <w:rFonts w:ascii="Times New Roman" w:hAnsi="Times New Roman"/>
          <w:spacing w:val="14"/>
          <w:w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регіональн</w:t>
      </w:r>
      <w:r>
        <w:rPr>
          <w:rFonts w:ascii="Times New Roman" w:hAnsi="Times New Roman"/>
          <w:sz w:val="24"/>
          <w:szCs w:val="24"/>
        </w:rPr>
        <w:t xml:space="preserve">і </w:t>
      </w:r>
      <w:r>
        <w:rPr>
          <w:rFonts w:ascii="Times New Roman" w:hAnsi="Times New Roman"/>
          <w:spacing w:val="-1"/>
          <w:sz w:val="24"/>
          <w:szCs w:val="24"/>
        </w:rPr>
        <w:t>особливості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кадров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1"/>
          <w:w w:val="105"/>
          <w:sz w:val="24"/>
          <w:szCs w:val="24"/>
        </w:rPr>
        <w:t>забезпечення, матеріально-технічн</w:t>
      </w:r>
      <w:r>
        <w:rPr>
          <w:rFonts w:ascii="Times New Roman" w:hAnsi="Times New Roman"/>
          <w:w w:val="105"/>
          <w:sz w:val="24"/>
          <w:szCs w:val="24"/>
        </w:rPr>
        <w:t>у</w:t>
      </w:r>
      <w:r>
        <w:rPr>
          <w:rFonts w:ascii="Times New Roman" w:hAnsi="Times New Roman"/>
          <w:spacing w:val="42"/>
          <w:w w:val="10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баз</w:t>
      </w:r>
      <w:r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pacing w:val="-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бажанн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w w:val="104"/>
          <w:sz w:val="24"/>
          <w:szCs w:val="24"/>
        </w:rPr>
        <w:t>учнів. Години варіативної складової Типових навчальних планів передбачаються на збільшення годин на вивчення окремих предметів інваріантної складової; упровадження курсів за вибором; факультативи, індивідуальні та групові заняття.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pacing w:val="-1"/>
          <w:w w:val="104"/>
          <w:sz w:val="24"/>
          <w:szCs w:val="24"/>
        </w:rPr>
      </w:pPr>
      <w:r>
        <w:rPr>
          <w:rFonts w:ascii="Times New Roman" w:hAnsi="Times New Roman"/>
          <w:spacing w:val="-1"/>
          <w:w w:val="104"/>
          <w:sz w:val="24"/>
          <w:szCs w:val="24"/>
        </w:rPr>
        <w:t xml:space="preserve">Якщо години варіативної складової відводяться на збільшення годин на вивчення окремих предметів </w:t>
      </w:r>
      <w:proofErr w:type="spellStart"/>
      <w:r>
        <w:rPr>
          <w:rFonts w:ascii="Times New Roman" w:hAnsi="Times New Roman"/>
          <w:spacing w:val="-1"/>
          <w:w w:val="104"/>
          <w:sz w:val="24"/>
          <w:szCs w:val="24"/>
        </w:rPr>
        <w:t>інваріативної</w:t>
      </w:r>
      <w:proofErr w:type="spellEnd"/>
      <w:r>
        <w:rPr>
          <w:rFonts w:ascii="Times New Roman" w:hAnsi="Times New Roman"/>
          <w:spacing w:val="-1"/>
          <w:w w:val="104"/>
          <w:sz w:val="24"/>
          <w:szCs w:val="24"/>
        </w:rPr>
        <w:t xml:space="preserve"> складової, то розподіл годин на вивчення тієї чи іншої теми навчальної програми здійснюється вчителем самостійно. Розподіл годин фіксується у календарному плані, який затверджується керівником навчального закладу. Учитель записує проведені уроки на сторінках класного журналу, відведених для предмета,  на підсилення якого використано зазначені години. У випадку, коли години варіативної складової відводяться на курси за вибором, за рішенням навчального закладу облік занять з курсів за вибором може здійснюватись на сторінках класного журналу або у окремому журналі. Рішення щодо оцінювання навчальних досягнень учнів приймається навчальним закладом.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hAnsi="Times New Roman"/>
          <w:spacing w:val="-1"/>
          <w:w w:val="104"/>
          <w:sz w:val="24"/>
          <w:szCs w:val="24"/>
        </w:rPr>
      </w:pPr>
      <w:r>
        <w:rPr>
          <w:rFonts w:ascii="Times New Roman" w:hAnsi="Times New Roman"/>
          <w:spacing w:val="-1"/>
          <w:w w:val="104"/>
          <w:sz w:val="24"/>
          <w:szCs w:val="24"/>
        </w:rPr>
        <w:t xml:space="preserve">Факультативи, групові та індивідуальні заняття проводяться для окремих учнів чи груп учнів. В окремому журналі зазначається склад групи, яка відвідує факультативні заняття з предметів та ведеться облік відвідування. Оцінювання </w:t>
      </w:r>
      <w:r>
        <w:rPr>
          <w:rFonts w:ascii="Times New Roman" w:hAnsi="Times New Roman"/>
          <w:b/>
          <w:spacing w:val="-1"/>
          <w:w w:val="104"/>
          <w:sz w:val="24"/>
          <w:szCs w:val="24"/>
        </w:rPr>
        <w:t xml:space="preserve">може </w:t>
      </w:r>
      <w:r>
        <w:rPr>
          <w:rFonts w:ascii="Times New Roman" w:hAnsi="Times New Roman"/>
          <w:spacing w:val="-1"/>
          <w:w w:val="104"/>
          <w:sz w:val="24"/>
          <w:szCs w:val="24"/>
        </w:rPr>
        <w:t xml:space="preserve">здійснюватися за рішенням педагогічної ради.    </w:t>
      </w:r>
    </w:p>
    <w:p w:rsidR="00B67E54" w:rsidRDefault="00B67E54" w:rsidP="00B67E54">
      <w:pPr>
        <w:pStyle w:val="aa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pacing w:val="-1"/>
          <w:w w:val="104"/>
          <w:sz w:val="24"/>
          <w:szCs w:val="24"/>
        </w:rPr>
        <w:t xml:space="preserve">Програмне забезпечення варіативної складової:  для 5-9 класів 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Збірник програм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допрофільної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підготовки та профільного навчання. Частина І.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Допрофільна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підготовка /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Упоряд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Н.С. Прокопенко, О.П.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Вашуленко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Єргіна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– Х.: Вид-во «Ранок», 2011.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 xml:space="preserve">;  для 10-11 класів -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Збірник програм </w:t>
      </w:r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color w:val="auto"/>
          <w:spacing w:val="-1"/>
          <w:sz w:val="24"/>
          <w:szCs w:val="24"/>
        </w:rPr>
        <w:t>допрофільної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підготовки та профільного навчання. Частина ІІ. Профільна підготовка /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Упоряд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Н.С. Прокопенко, О.П.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Вашуленко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О.В.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Єргіна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. – Х.: Вид-во «Ранок», 2011. </w:t>
      </w:r>
      <w:r>
        <w:rPr>
          <w:rFonts w:ascii="Times New Roman" w:hAnsi="Times New Roman" w:cs="Times New Roman"/>
          <w:color w:val="auto"/>
          <w:spacing w:val="-6"/>
          <w:w w:val="10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Наголошуємо, що учитель може самостійно корегувати розподіл годин між темами обраних курсів за вибором та факультативів.</w:t>
      </w:r>
    </w:p>
    <w:p w:rsidR="00B67E54" w:rsidRDefault="00B67E54" w:rsidP="00B67E54">
      <w:pPr>
        <w:widowControl w:val="0"/>
        <w:autoSpaceDE w:val="0"/>
        <w:autoSpaceDN w:val="0"/>
        <w:adjustRightInd w:val="0"/>
        <w:spacing w:line="240" w:lineRule="auto"/>
        <w:ind w:right="70" w:firstLine="54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-6"/>
          <w:w w:val="106"/>
          <w:sz w:val="24"/>
          <w:szCs w:val="24"/>
        </w:rPr>
        <w:lastRenderedPageBreak/>
        <w:t xml:space="preserve">В організації навчально-виховного процесу загальноосвітнім навчальним закладам дозволено використовувати лише навчальні програми, підручники та навчально-методичні посібники, що мають </w:t>
      </w:r>
      <w:r>
        <w:rPr>
          <w:rFonts w:ascii="Times New Roman" w:hAnsi="Times New Roman"/>
          <w:spacing w:val="-6"/>
          <w:w w:val="106"/>
          <w:sz w:val="24"/>
          <w:szCs w:val="24"/>
          <w:u w:val="single"/>
        </w:rPr>
        <w:t xml:space="preserve">гриф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МОН або схвалення відповідною комісією Науково-методичною радою з питань освіти для використання у загальноосвітніх навчальних закладах.</w:t>
      </w:r>
    </w:p>
    <w:p w:rsidR="00B67E54" w:rsidRDefault="00183C64" w:rsidP="00B67E54">
      <w:pPr>
        <w:pStyle w:val="aa"/>
        <w:spacing w:before="100" w:beforeAutospacing="1" w:after="100" w:afterAutospacing="1"/>
        <w:ind w:firstLine="720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hyperlink r:id="rId12" w:history="1">
        <w:r w:rsidR="00B67E54">
          <w:rPr>
            <w:rStyle w:val="a3"/>
            <w:rFonts w:ascii="Times New Roman" w:hAnsi="Times New Roman"/>
            <w:color w:val="auto"/>
            <w:sz w:val="24"/>
            <w:szCs w:val="24"/>
          </w:rPr>
          <w:t>Вимоги до перевірки зошитів</w:t>
        </w:r>
      </w:hyperlink>
      <w:r w:rsidR="00B67E54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регламентуються методичним листом Міністерства освіти і науки України від 27.12.2000 р. № 1/9-529 «Орієнтовні вимоги до виконання письмових робіт і перевірки зошитів з природничо-математичних дисциплін у 5-11 класах» (окрім кількості контрольних робіт).</w:t>
      </w:r>
    </w:p>
    <w:p w:rsidR="00B67E54" w:rsidRDefault="00183C64" w:rsidP="00B67E54">
      <w:pPr>
        <w:pStyle w:val="aa"/>
        <w:spacing w:before="100" w:beforeAutospacing="1" w:after="100" w:afterAutospacing="1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hyperlink r:id="rId13" w:history="1">
        <w:r w:rsidR="00B67E54">
          <w:rPr>
            <w:rStyle w:val="a3"/>
            <w:rFonts w:ascii="Times New Roman" w:hAnsi="Times New Roman"/>
            <w:color w:val="auto"/>
            <w:sz w:val="24"/>
            <w:szCs w:val="24"/>
          </w:rPr>
          <w:t>Вимоги щодо обсягу домашніх завдань</w:t>
        </w:r>
      </w:hyperlink>
      <w:r w:rsidR="00B67E54">
        <w:rPr>
          <w:rFonts w:ascii="Times New Roman" w:hAnsi="Times New Roman" w:cs="Times New Roman"/>
          <w:color w:val="auto"/>
          <w:sz w:val="24"/>
          <w:szCs w:val="24"/>
        </w:rPr>
        <w:t xml:space="preserve"> регламентуються</w:t>
      </w:r>
      <w:r w:rsidR="00B67E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67E54">
        <w:rPr>
          <w:rFonts w:ascii="Times New Roman" w:hAnsi="Times New Roman" w:cs="Times New Roman"/>
          <w:color w:val="auto"/>
          <w:sz w:val="24"/>
          <w:szCs w:val="24"/>
        </w:rPr>
        <w:t>методичним листом Міністерства освіти і науки України від 29.10.07 р. № 1/9-651 «Про обсяг і характер домашніх завдань учнів загальноосвітніх навчальних закладів».</w:t>
      </w:r>
    </w:p>
    <w:p w:rsidR="00B67E54" w:rsidRDefault="00B67E54" w:rsidP="00B67E54">
      <w:pPr>
        <w:tabs>
          <w:tab w:val="left" w:pos="0"/>
        </w:tabs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Оцінювання навчальних досягнень учнів з математики здійснюється відповідно </w:t>
      </w:r>
      <w:hyperlink r:id="rId14" w:history="1">
        <w:r>
          <w:rPr>
            <w:rStyle w:val="a3"/>
            <w:rFonts w:ascii="Times New Roman" w:hAnsi="Times New Roman"/>
            <w:sz w:val="24"/>
            <w:szCs w:val="24"/>
          </w:rPr>
          <w:t>до критеріїв оцінювання навчальних досягнень учнів (вихованців) у системі загальної середньої освіти</w:t>
        </w:r>
      </w:hyperlink>
      <w:r>
        <w:rPr>
          <w:rFonts w:ascii="Times New Roman" w:hAnsi="Times New Roman"/>
          <w:sz w:val="24"/>
          <w:szCs w:val="24"/>
        </w:rPr>
        <w:t xml:space="preserve"> (наказ Міністерства освіти і науки, молоді та спорту України від 13.04.2011 № 329) та критеріїв оцінювання навчальних досягнень учнів з математики, затверджених наказом Міністерства освіти і науки, молоді та спорту України від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30.08.2011 р. № 996</w:t>
        </w:r>
      </w:hyperlink>
      <w:r>
        <w:rPr>
          <w:rFonts w:ascii="Times New Roman" w:hAnsi="Times New Roman"/>
          <w:sz w:val="24"/>
          <w:szCs w:val="24"/>
        </w:rPr>
        <w:t xml:space="preserve"> «Орієнтовні вимоги до оцінювання навчальних досягнень учнів у системі загальної середньої освіти з предметів інваріантної складової навчального плану» (додаток 11).</w:t>
      </w:r>
    </w:p>
    <w:p w:rsidR="00B67E54" w:rsidRDefault="00B67E54" w:rsidP="00B67E54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Контроль навчальних досягнень</w:t>
      </w:r>
      <w:r>
        <w:rPr>
          <w:rFonts w:ascii="Times New Roman" w:hAnsi="Times New Roman"/>
          <w:sz w:val="24"/>
          <w:szCs w:val="24"/>
        </w:rPr>
        <w:t xml:space="preserve"> учнів здійснюється у вигляді </w:t>
      </w:r>
      <w:r>
        <w:rPr>
          <w:rFonts w:ascii="Times New Roman" w:hAnsi="Times New Roman"/>
          <w:iCs/>
          <w:sz w:val="24"/>
          <w:szCs w:val="24"/>
        </w:rPr>
        <w:t xml:space="preserve">поточного, тематичного, семестрового, річного оцінювання та державної підсумкової атестації. </w:t>
      </w:r>
      <w:r>
        <w:rPr>
          <w:rFonts w:ascii="Times New Roman" w:hAnsi="Times New Roman"/>
          <w:sz w:val="24"/>
          <w:szCs w:val="24"/>
        </w:rPr>
        <w:t>Формами поточного оцінювання є індивідуальне та фронтальне опитування; тестова форма контролю та оцінювання навчальних досягнень учнів; робота з графіками, схемами, діаграмами; виконання учнями різних видів письмових робіт; взаємоконтроль учнів у парах і групах; самоконтроль тощо. Поточне оцінювання учнів з математики проводиться безпосередньо під час навчальних занять або за результатами виконання домашніх завдань, усних відповідей, письмових робіт тощо. Інформація, отримана  на підставі поточного контролю, є основою для коригування роботи вчителя на уроці. Наголошуємо, що поточне оцінювання учнів учитель повинен здійснювати обов’язково з відповідними фіксованими записами в журналі.</w:t>
      </w:r>
    </w:p>
    <w:p w:rsidR="00B67E54" w:rsidRDefault="00B67E54" w:rsidP="00B67E54">
      <w:pPr>
        <w:pStyle w:val="21"/>
        <w:spacing w:after="0" w:line="240" w:lineRule="auto"/>
        <w:ind w:firstLine="720"/>
        <w:jc w:val="both"/>
        <w:rPr>
          <w:lang w:val="uk-UA"/>
        </w:rPr>
      </w:pPr>
      <w:proofErr w:type="spellStart"/>
      <w:r>
        <w:rPr>
          <w:iCs/>
        </w:rPr>
        <w:t>Тематичному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оцінюванню</w:t>
      </w:r>
      <w:proofErr w:type="spellEnd"/>
      <w:r>
        <w:t xml:space="preserve"> </w:t>
      </w:r>
      <w:proofErr w:type="spellStart"/>
      <w:r>
        <w:t>навчальних</w:t>
      </w:r>
      <w:proofErr w:type="spellEnd"/>
      <w:r>
        <w:t xml:space="preserve"> </w:t>
      </w:r>
      <w:proofErr w:type="spellStart"/>
      <w:r>
        <w:t>досягнень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ідлягають</w:t>
      </w:r>
      <w:proofErr w:type="spellEnd"/>
      <w:r>
        <w:t xml:space="preserve"> </w:t>
      </w:r>
      <w:proofErr w:type="spellStart"/>
      <w:r>
        <w:t>основні</w:t>
      </w:r>
      <w:proofErr w:type="spellEnd"/>
      <w:r>
        <w:t xml:space="preserve"> </w:t>
      </w:r>
      <w:proofErr w:type="spellStart"/>
      <w:r>
        <w:t>результати</w:t>
      </w:r>
      <w:proofErr w:type="spellEnd"/>
      <w:r>
        <w:t xml:space="preserve"> </w:t>
      </w:r>
      <w:proofErr w:type="spellStart"/>
      <w:r>
        <w:t>вивчення</w:t>
      </w:r>
      <w:proofErr w:type="spellEnd"/>
      <w:r>
        <w:t xml:space="preserve"> теми (</w:t>
      </w:r>
      <w:proofErr w:type="spellStart"/>
      <w:r>
        <w:t>розділу</w:t>
      </w:r>
      <w:proofErr w:type="spellEnd"/>
      <w:r>
        <w:t xml:space="preserve">). </w:t>
      </w:r>
      <w:r>
        <w:rPr>
          <w:lang w:val="uk-UA"/>
        </w:rPr>
        <w:t>Під час вивчення кожної теми учитель підтримує зворотній зв’язок з учнями через поточне оцінювання, перевірку виконання домашніх завдань, ведення зошита, проведення 1-2 коротких самостійних робіт (10-15 хвилин), діагностичної самостійної роботи (25-45 хвилин), письмової контрольної роботи (бажано з використанням тестових технологій).</w:t>
      </w:r>
    </w:p>
    <w:p w:rsidR="00B67E54" w:rsidRDefault="00B67E54" w:rsidP="00B67E54">
      <w:pPr>
        <w:pStyle w:val="21"/>
        <w:spacing w:after="0" w:line="240" w:lineRule="auto"/>
        <w:ind w:firstLine="720"/>
        <w:jc w:val="both"/>
        <w:rPr>
          <w:lang w:val="uk-UA"/>
        </w:rPr>
      </w:pPr>
      <w:r>
        <w:rPr>
          <w:lang w:val="uk-UA"/>
        </w:rPr>
        <w:t xml:space="preserve">У структурі викладу теми рекомендуємо підтримувати проведення уроку узагальнення знань, умінь, навичок та уроку корекції знань, умінь, навичок (після контрольної роботи). </w:t>
      </w:r>
    </w:p>
    <w:p w:rsidR="00B67E54" w:rsidRDefault="00B67E54" w:rsidP="00B67E54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Тематична оцінка виставляється за результатами опанування учнями матеріалу теми впродовж її вивчення з урахуванням поточних оцінок, різних видів навчальних робіт (самостійних, контрольних робіт) та  навчальної активності школярів. У календарно-тематичному плануванні значні за обсягом теми доцільно поділити на підтеми (10-15 годин), які містять логічно завершений навчальний матеріал. Слід враховувати необхідність проведення різних видів самостійних робіт, включати завдання практичного </w:t>
      </w:r>
      <w:r>
        <w:rPr>
          <w:rFonts w:ascii="Times New Roman" w:hAnsi="Times New Roman"/>
          <w:sz w:val="24"/>
          <w:szCs w:val="24"/>
        </w:rPr>
        <w:lastRenderedPageBreak/>
        <w:t>характеру до змісту тематичних контрольних робіт та приділяти таким задачам значну увагу при вивченні тем.</w:t>
      </w:r>
    </w:p>
    <w:p w:rsidR="00B67E54" w:rsidRDefault="00B67E54" w:rsidP="00B67E54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класах математичного та фізико-математичного профілів ефективною є</w:t>
      </w:r>
      <w:r>
        <w:rPr>
          <w:rFonts w:ascii="Times New Roman" w:hAnsi="Times New Roman"/>
          <w:iCs/>
          <w:sz w:val="24"/>
          <w:szCs w:val="24"/>
        </w:rPr>
        <w:t xml:space="preserve"> рейтингова система оцінювання, вона н</w:t>
      </w:r>
      <w:r>
        <w:rPr>
          <w:rFonts w:ascii="Times New Roman" w:hAnsi="Times New Roman"/>
          <w:sz w:val="24"/>
          <w:szCs w:val="24"/>
        </w:rPr>
        <w:t xml:space="preserve">е вимагає істотної перебудови навчального процесу, добре поєднується із заняттями в умовах особистісно-зорієнтованого навчання. </w:t>
      </w:r>
    </w:p>
    <w:p w:rsidR="00B67E54" w:rsidRDefault="00B67E54" w:rsidP="00B67E54">
      <w:pPr>
        <w:shd w:val="clear" w:color="auto" w:fill="FFFFFF"/>
        <w:spacing w:line="240" w:lineRule="auto"/>
        <w:ind w:right="1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формуванні підсумкової оцінки вчитель має оцінювати реальні досягнення учня, а не підраховувати його середній бал. </w:t>
      </w:r>
    </w:p>
    <w:p w:rsidR="00B67E54" w:rsidRDefault="00B67E54" w:rsidP="00B67E54">
      <w:pPr>
        <w:pStyle w:val="1"/>
        <w:shd w:val="clear" w:color="auto" w:fill="FFFFFF"/>
        <w:spacing w:line="240" w:lineRule="auto"/>
        <w:ind w:firstLine="720"/>
        <w:jc w:val="both"/>
        <w:textAlignment w:val="top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Забезпеченню високого рівня викладання математики, підвищенню рівня навчальних досягнень учнів сприяє наявність обладнаного навчального кабінету у відповідності до Положення про навчальні кабінети загальноосвітніх навчальних закладів. При роботі в кабінеті математики доцільно керуватися  інструктивно-методичними матеріалами </w:t>
      </w:r>
      <w:hyperlink r:id="rId16" w:history="1">
        <w:r>
          <w:rPr>
            <w:rStyle w:val="a3"/>
            <w:rFonts w:ascii="Times New Roman" w:hAnsi="Times New Roman"/>
            <w:b w:val="0"/>
            <w:sz w:val="24"/>
            <w:szCs w:val="24"/>
          </w:rPr>
          <w:t>«Безпечне проведення занять у кабінетах природничо-математичного напряму загальноосвітніх навчальних закладах»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(лист Міністерства освіти і науки, молоді та спорту України  від 01.02.12 року №1/9-72).</w:t>
      </w:r>
    </w:p>
    <w:p w:rsidR="00A8647A" w:rsidRDefault="00B67E54" w:rsidP="00B67E5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Рекомендації щодо роботи з обдарованими учнями</w:t>
      </w:r>
      <w:r w:rsidR="00A8647A">
        <w:rPr>
          <w:rFonts w:ascii="Times New Roman" w:hAnsi="Times New Roman"/>
          <w:sz w:val="24"/>
          <w:szCs w:val="24"/>
        </w:rPr>
        <w:t>.</w:t>
      </w:r>
    </w:p>
    <w:p w:rsidR="00B67E54" w:rsidRDefault="00B67E54" w:rsidP="00B67E54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Рекомендуємо залучати школярів до участі у: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ІІ, ІІІ, І</w:t>
      </w:r>
      <w:r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етапах Всеукраїнської учнівської олімпіади з математики;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Всеукраїнському конкурсі-захисту науково-дослідницьких робіт учнів-членів Малої академії наук України;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Міжнародному математичному конкурсі «Кенгуру»;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Internet-олімпіаді;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заочному математичному конкурсі «Золотий ключик»;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Всеукраїнському турнірі юних математиків;</w:t>
      </w:r>
    </w:p>
    <w:p w:rsidR="00B67E54" w:rsidRDefault="00B67E54" w:rsidP="00B67E54">
      <w:pPr>
        <w:numPr>
          <w:ilvl w:val="0"/>
          <w:numId w:val="2"/>
        </w:numPr>
        <w:tabs>
          <w:tab w:val="clear" w:pos="900"/>
          <w:tab w:val="left" w:pos="0"/>
          <w:tab w:val="num" w:pos="1080"/>
        </w:tabs>
        <w:spacing w:after="0" w:line="240" w:lineRule="auto"/>
        <w:ind w:hanging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Всеукраїнському турнірі юних математиків імені професора М.Й.</w:t>
      </w:r>
      <w:proofErr w:type="spellStart"/>
      <w:r>
        <w:rPr>
          <w:rFonts w:ascii="Times New Roman" w:hAnsi="Times New Roman"/>
          <w:sz w:val="24"/>
          <w:szCs w:val="24"/>
        </w:rPr>
        <w:t>Ядренка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67E54" w:rsidRDefault="00B67E54" w:rsidP="00B67E54">
      <w:pPr>
        <w:tabs>
          <w:tab w:val="left" w:pos="0"/>
        </w:tabs>
        <w:spacing w:after="0" w:line="240" w:lineRule="auto"/>
        <w:ind w:left="900"/>
        <w:jc w:val="both"/>
        <w:rPr>
          <w:rFonts w:ascii="Times New Roman" w:hAnsi="Times New Roman"/>
          <w:sz w:val="24"/>
          <w:szCs w:val="24"/>
        </w:rPr>
      </w:pPr>
    </w:p>
    <w:p w:rsidR="00B67E54" w:rsidRDefault="00B67E54" w:rsidP="00B67E54">
      <w:pPr>
        <w:pStyle w:val="a5"/>
        <w:spacing w:before="0" w:beforeAutospacing="0" w:after="0" w:afterAutospacing="0"/>
        <w:ind w:firstLine="540"/>
        <w:jc w:val="both"/>
      </w:pPr>
      <w:r>
        <w:t xml:space="preserve">Методичну роботу з педагогічними кадрами в </w:t>
      </w:r>
      <w:r w:rsidR="00A8647A">
        <w:t>районі рекомендуємо спрямувати на</w:t>
      </w:r>
      <w:r>
        <w:t xml:space="preserve"> </w:t>
      </w:r>
    </w:p>
    <w:p w:rsidR="00B67E54" w:rsidRDefault="00B67E54" w:rsidP="00B67E54">
      <w:pPr>
        <w:pStyle w:val="a5"/>
        <w:tabs>
          <w:tab w:val="left" w:pos="1080"/>
        </w:tabs>
        <w:spacing w:before="0" w:beforeAutospacing="0" w:after="0" w:afterAutospacing="0"/>
        <w:ind w:firstLine="720"/>
        <w:jc w:val="both"/>
      </w:pPr>
      <w:r>
        <w:t>– підвищення кваліфікації та професійної майстерності кожного педагогічного працівника, розвиток творчого потенціалу педагогічних колективів навчальних закладів, досягнення позитивних результатів навчального процесу;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організацію науково-методичного супроводу вивчення математики у зв’язку з оновленням змісту математичної освіти;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формування інноваційної культури вчителя математики;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вдосконалення підготовки та проведення уроків математики з використанням активних форм організації діяльності учнів;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використання новітніх інформаційних технологій, електронних підручників, програмних засобів навчання;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активізацію роботи з молодими вчителями математики;</w:t>
      </w:r>
    </w:p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  <w:r>
        <w:t>– вивчення та розповсюдження перспективного педагогічного досвіду.</w:t>
      </w:r>
    </w:p>
    <w:p w:rsidR="00B67E54" w:rsidRDefault="00B67E54" w:rsidP="00B67E5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Пропонуємо інформацію про необхідні вчителям математики </w:t>
      </w:r>
      <w:proofErr w:type="spellStart"/>
      <w:r>
        <w:rPr>
          <w:rFonts w:ascii="Times New Roman" w:hAnsi="Times New Roman"/>
          <w:sz w:val="24"/>
          <w:szCs w:val="24"/>
        </w:rPr>
        <w:t>Інтернет-ресурси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/>
          <w:b/>
          <w:bCs/>
          <w:i/>
          <w:iCs/>
          <w:sz w:val="24"/>
          <w:szCs w:val="24"/>
        </w:rPr>
        <w:t>Інтернет-ресурси</w:t>
      </w:r>
      <w:proofErr w:type="spellEnd"/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для вчителів математики:</w:t>
      </w:r>
    </w:p>
    <w:tbl>
      <w:tblPr>
        <w:tblW w:w="101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714"/>
        <w:gridCol w:w="5456"/>
      </w:tblGrid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7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www.mon.gov.ua</w:t>
              </w:r>
            </w:hyperlink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Міністерство освіти і науки, молоді та спорту України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18" w:history="1"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www.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teacher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.a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t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.ua</w:t>
              </w:r>
              <w:proofErr w:type="spellEnd"/>
            </w:hyperlink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Методична скарбничка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http://sites.google.com/site/matematikaonlajn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в школі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http://</w:t>
            </w:r>
            <w:hyperlink r:id="rId19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matholymp</w:t>
              </w:r>
              <w:proofErr w:type="spell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org</w:t>
              </w:r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Математичний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олімпіадний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рух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0" w:history="1">
              <w:r>
                <w:rPr>
                  <w:rStyle w:val="a3"/>
                  <w:rFonts w:ascii="Times New Roman" w:hAnsi="Times New Roman"/>
                  <w:bCs/>
                  <w:spacing w:val="3"/>
                  <w:sz w:val="24"/>
                  <w:szCs w:val="24"/>
                </w:rPr>
                <w:t>www.math.ru</w:t>
              </w:r>
            </w:hyperlink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Матеріали з математики в Єдиній колекції цифрових 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освітніх ресурсів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</w:t>
            </w:r>
            <w:hyperlink r:id="rId21" w:history="1">
              <w:r>
                <w:rPr>
                  <w:rStyle w:val="a3"/>
                  <w:rFonts w:ascii="Times New Roman" w:hAnsi="Times New Roman"/>
                  <w:bCs/>
                  <w:spacing w:val="3"/>
                  <w:sz w:val="24"/>
                  <w:szCs w:val="24"/>
                </w:rPr>
                <w:t>www.bymath.net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Вся елементарна м</w:t>
            </w:r>
            <w:r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атематика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http://www.formula.co.ua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для школи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http://www.problems.ru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Задачі (допомога при підготовці гуртків та факультативних занять у школі)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183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B67E5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http://www.olimpiada.ru</w:t>
              </w:r>
            </w:hyperlink>
            <w:r w:rsidR="00B67E54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Математичні олімпіади для школярів.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183C6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67E54">
                <w:rPr>
                  <w:rStyle w:val="a3"/>
                  <w:rFonts w:ascii="Times New Roman" w:hAnsi="Times New Roman"/>
                  <w:spacing w:val="-6"/>
                  <w:sz w:val="24"/>
                  <w:szCs w:val="24"/>
                </w:rPr>
                <w:t>http://www.kvant.info</w:t>
              </w:r>
            </w:hyperlink>
            <w:r w:rsidR="00B67E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hyperlink r:id="rId24" w:history="1">
              <w:r w:rsidR="00B67E54">
                <w:rPr>
                  <w:rStyle w:val="a3"/>
                  <w:rFonts w:ascii="Times New Roman" w:hAnsi="Times New Roman"/>
                  <w:spacing w:val="3"/>
                  <w:sz w:val="24"/>
                  <w:szCs w:val="24"/>
                </w:rPr>
                <w:t>http://kvant.mccme.ru</w:t>
              </w:r>
            </w:hyperlink>
            <w:r w:rsidR="00B67E54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Науково-популярний фізико-математичний журнал «Квант».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http://www.ukrtym.blogspot.com/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Турнір юних математиків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http://www.etudes.ru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Математичні етюди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http://mathworld.ru/about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Світ математики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http://yroki.at.ua/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Творчий вчитель математики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http://metodportal.net/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Методичний портал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http://mysl.lviv.ua/ 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Країна міркувань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http://www.testmath.com.ua/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Вивчаємо математику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http://zadachi.mccme.ru/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Задачі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http://matematika-na5.narod.ru/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 – на 5!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http://www.igraza.ru/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Ігри, ребуси, загадки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http://www.golovolomka.hobby.ru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Головоломки, логічні задачі</w:t>
            </w:r>
          </w:p>
        </w:tc>
      </w:tr>
      <w:tr w:rsidR="00B67E54" w:rsidTr="00B67E54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http://www.danetka.ru/cgi-bin/main.pl</w:t>
            </w:r>
          </w:p>
        </w:tc>
        <w:tc>
          <w:tcPr>
            <w:tcW w:w="5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7E54" w:rsidRDefault="00B67E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Граємо в логічну гру «Ситуації»</w:t>
            </w:r>
          </w:p>
        </w:tc>
      </w:tr>
    </w:tbl>
    <w:p w:rsidR="00B67E54" w:rsidRDefault="00B67E54" w:rsidP="00B67E54">
      <w:pPr>
        <w:pStyle w:val="a5"/>
        <w:spacing w:before="0" w:beforeAutospacing="0" w:after="0" w:afterAutospacing="0"/>
        <w:ind w:firstLine="720"/>
        <w:jc w:val="both"/>
      </w:pPr>
    </w:p>
    <w:p w:rsidR="00B67E54" w:rsidRDefault="00B67E54" w:rsidP="00B67E54">
      <w:pPr>
        <w:pStyle w:val="point"/>
        <w:ind w:firstLine="720"/>
        <w:rPr>
          <w:lang w:val="be-BY"/>
        </w:rPr>
      </w:pPr>
    </w:p>
    <w:p w:rsidR="00F40DBA" w:rsidRDefault="00F40DBA"/>
    <w:sectPr w:rsidR="00F40DBA" w:rsidSect="00F4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8EC"/>
    <w:multiLevelType w:val="hybridMultilevel"/>
    <w:tmpl w:val="A4F018EA"/>
    <w:lvl w:ilvl="0" w:tplc="9E7463B6">
      <w:start w:val="8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54"/>
    <w:rsid w:val="00183C64"/>
    <w:rsid w:val="002D3A4C"/>
    <w:rsid w:val="00A8647A"/>
    <w:rsid w:val="00B32B76"/>
    <w:rsid w:val="00B67E54"/>
    <w:rsid w:val="00F4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E5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B67E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B67E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E5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B67E54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3">
    <w:name w:val="Hyperlink"/>
    <w:basedOn w:val="a0"/>
    <w:semiHidden/>
    <w:unhideWhenUsed/>
    <w:rsid w:val="00B67E5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67E54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B67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6">
    <w:name w:val="Body Text Indent"/>
    <w:basedOn w:val="a"/>
    <w:link w:val="a7"/>
    <w:semiHidden/>
    <w:unhideWhenUsed/>
    <w:rsid w:val="00B67E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B6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67E54"/>
    <w:pPr>
      <w:spacing w:after="120" w:line="48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semiHidden/>
    <w:rsid w:val="00B67E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B67E5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B67E5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8">
    <w:name w:val="Знак"/>
    <w:basedOn w:val="a"/>
    <w:rsid w:val="00B67E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oint">
    <w:name w:val="point"/>
    <w:basedOn w:val="a"/>
    <w:rsid w:val="00B67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rsid w:val="00B67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B67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imer">
    <w:name w:val="primer"/>
    <w:basedOn w:val="a"/>
    <w:rsid w:val="00B67E54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ewncpi0">
    <w:name w:val="newncpi0"/>
    <w:basedOn w:val="a"/>
    <w:rsid w:val="00B67E5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9">
    <w:name w:val="Абзац Знак"/>
    <w:basedOn w:val="a0"/>
    <w:link w:val="aa"/>
    <w:locked/>
    <w:rsid w:val="00B67E54"/>
    <w:rPr>
      <w:rFonts w:ascii="Times New Roman CYR" w:eastAsia="Times New Roman" w:hAnsi="Times New Roman CYR" w:cs="Times New Roman CYR"/>
      <w:color w:val="000000"/>
      <w:sz w:val="28"/>
      <w:szCs w:val="28"/>
      <w:lang w:val="uk-UA"/>
    </w:rPr>
  </w:style>
  <w:style w:type="paragraph" w:customStyle="1" w:styleId="aa">
    <w:name w:val="Абзац"/>
    <w:basedOn w:val="a"/>
    <w:link w:val="a9"/>
    <w:rsid w:val="00B67E54"/>
    <w:pPr>
      <w:numPr>
        <w:ilvl w:val="12"/>
      </w:numPr>
      <w:overflowPunct w:val="0"/>
      <w:autoSpaceDE w:val="0"/>
      <w:autoSpaceDN w:val="0"/>
      <w:adjustRightInd w:val="0"/>
      <w:spacing w:before="40" w:after="0" w:line="240" w:lineRule="auto"/>
      <w:ind w:firstLine="454"/>
      <w:jc w:val="both"/>
    </w:pPr>
    <w:rPr>
      <w:rFonts w:ascii="Times New Roman CYR" w:eastAsia="Times New Roman" w:hAnsi="Times New Roman CYR" w:cs="Times New Roman CYR"/>
      <w:color w:val="000000"/>
      <w:sz w:val="28"/>
      <w:szCs w:val="28"/>
    </w:rPr>
  </w:style>
  <w:style w:type="paragraph" w:customStyle="1" w:styleId="razdel">
    <w:name w:val="razdel"/>
    <w:rsid w:val="00B67E54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eastAsia="uk-UA"/>
    </w:rPr>
  </w:style>
  <w:style w:type="character" w:customStyle="1" w:styleId="hps">
    <w:name w:val="hps"/>
    <w:basedOn w:val="a0"/>
    <w:rsid w:val="00B67E54"/>
  </w:style>
  <w:style w:type="paragraph" w:styleId="ab">
    <w:name w:val="Balloon Text"/>
    <w:basedOn w:val="a"/>
    <w:link w:val="ac"/>
    <w:uiPriority w:val="99"/>
    <w:semiHidden/>
    <w:unhideWhenUsed/>
    <w:rsid w:val="00B3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2B76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2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ua" TargetMode="External"/><Relationship Id="rId13" Type="http://schemas.openxmlformats.org/officeDocument/2006/relationships/hyperlink" Target="file:///C:\Users\&#1053;&#1072;&#1090;&#1072;&#1096;&#1072;\AppData\Local\Temp\&#1083;&#1080;&#1089;&#1090;%20&#1087;&#1088;&#1086;%20&#1076;&#1086;&#1084;%20&#1079;&#1072;&#1074;&#1076;.doc" TargetMode="External"/><Relationship Id="rId18" Type="http://schemas.openxmlformats.org/officeDocument/2006/relationships/hyperlink" Target="http://www.teacher.at.ua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ymath.net/" TargetMode="External"/><Relationship Id="rId7" Type="http://schemas.openxmlformats.org/officeDocument/2006/relationships/image" Target="media/image3.jpeg"/><Relationship Id="rId12" Type="http://schemas.openxmlformats.org/officeDocument/2006/relationships/hyperlink" Target="file:///C:\Users\&#1053;&#1072;&#1090;&#1072;&#1096;&#1072;\AppData\Local\Temp\&#1074;&#1080;&#1084;&#1086;&#1075;&#1080;%20&#1076;&#1086;%20&#1074;&#1080;&#1082;&#1086;&#1085;&#1072;&#1085;&#1085;&#1103;%20&#1087;&#1080;&#1089;&#1100;&#1084;&#1086;&#1074;&#1080;&#1093;%20&#1088;&#1086;&#1073;&#1110;&#1090;.doc" TargetMode="External"/><Relationship Id="rId17" Type="http://schemas.openxmlformats.org/officeDocument/2006/relationships/hyperlink" Target="http://www.mon.gov.u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Opera\Opera\temporary_downloads\List_72_2012.doc" TargetMode="External"/><Relationship Id="rId20" Type="http://schemas.openxmlformats.org/officeDocument/2006/relationships/hyperlink" Target="http://www.math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on.gov.ua/" TargetMode="External"/><Relationship Id="rId24" Type="http://schemas.openxmlformats.org/officeDocument/2006/relationships/hyperlink" Target="http://kvant.mccme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file:///C:\Users\&#1053;&#1072;&#1090;&#1072;&#1096;&#1072;\AppData\Local\Temp\7.&#1086;&#1088;&#1118;&#1111;&#1085;.&#1074;&#1080;&#1084;&#1086;&#1075;&#1080;%20&#1084;&#1072;&#1090;&#1077;&#1084;&#1072;&#1090;&#1080;&#1082;&#1072;.doc" TargetMode="External"/><Relationship Id="rId23" Type="http://schemas.openxmlformats.org/officeDocument/2006/relationships/hyperlink" Target="http://www.kvant.info/" TargetMode="External"/><Relationship Id="rId10" Type="http://schemas.openxmlformats.org/officeDocument/2006/relationships/hyperlink" Target="http://www.mon.gov.ua/" TargetMode="External"/><Relationship Id="rId19" Type="http://schemas.openxmlformats.org/officeDocument/2006/relationships/hyperlink" Target="http://www.matholymp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n.gov.ua" TargetMode="External"/><Relationship Id="rId14" Type="http://schemas.openxmlformats.org/officeDocument/2006/relationships/hyperlink" Target="file:///C:\Users\&#1053;&#1072;&#1090;&#1072;&#1096;&#1072;\AppData\Local\Temp\&#1087;&#1088;&#1086;%20&#1079;&#1072;&#1090;&#1074;&#1077;&#1088;&#1076;&#1078;&#1077;&#1085;&#1085;&#1103;%20&#1082;&#1088;&#1080;&#1090;&#1077;&#1088;&#1110;&#1111;&#1074;%20&#1086;&#1094;&#1110;&#1085;&#1102;&#1074;&#1072;&#1085;&#1085;&#1103;.doc" TargetMode="External"/><Relationship Id="rId22" Type="http://schemas.openxmlformats.org/officeDocument/2006/relationships/hyperlink" Target="http://www.olimpia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2573</Words>
  <Characters>14669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РайВО Теребовля</Company>
  <LinksUpToDate>false</LinksUpToDate>
  <CharactersWithSpaces>17208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Методисти РайВО Теребовля</dc:creator>
  <cp:lastModifiedBy>Методисти РайВО Теребовля</cp:lastModifiedBy>
  <cp:revision>2</cp:revision>
  <cp:lastPrinted>2013-08-19T05:47:00Z</cp:lastPrinted>
  <dcterms:created xsi:type="dcterms:W3CDTF">2013-08-15T12:29:00Z</dcterms:created>
  <dcterms:modified xsi:type="dcterms:W3CDTF">2013-08-19T05:59:00Z</dcterms:modified>
</cp:coreProperties>
</file>